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344" w:rsidRPr="00486FC4" w:rsidRDefault="00A41A9F" w:rsidP="00A3434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</w:t>
      </w:r>
      <w:r w:rsidR="00A34344" w:rsidRPr="00486FC4">
        <w:rPr>
          <w:rFonts w:ascii="Arial" w:hAnsi="Arial" w:cs="Arial"/>
          <w:b/>
          <w:sz w:val="32"/>
          <w:szCs w:val="32"/>
        </w:rPr>
        <w:t>.12.2016г. №8</w:t>
      </w:r>
      <w:r w:rsidR="004757E5">
        <w:rPr>
          <w:rFonts w:ascii="Arial" w:hAnsi="Arial" w:cs="Arial"/>
          <w:b/>
          <w:sz w:val="32"/>
          <w:szCs w:val="32"/>
        </w:rPr>
        <w:t>3</w:t>
      </w:r>
      <w:r w:rsidR="00A34344" w:rsidRPr="00486FC4">
        <w:rPr>
          <w:rFonts w:ascii="Arial" w:hAnsi="Arial" w:cs="Arial"/>
          <w:b/>
          <w:sz w:val="32"/>
          <w:szCs w:val="32"/>
        </w:rPr>
        <w:t>/3-дмо</w:t>
      </w:r>
    </w:p>
    <w:p w:rsidR="00A34344" w:rsidRPr="00486FC4" w:rsidRDefault="00A34344" w:rsidP="00A3434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86FC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34344" w:rsidRPr="00486FC4" w:rsidRDefault="00A34344" w:rsidP="00A3434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86FC4">
        <w:rPr>
          <w:rFonts w:ascii="Arial" w:hAnsi="Arial" w:cs="Arial"/>
          <w:b/>
          <w:sz w:val="32"/>
          <w:szCs w:val="32"/>
        </w:rPr>
        <w:t>ИРКУТСКАЯ ОБЛАСТЬ</w:t>
      </w:r>
    </w:p>
    <w:p w:rsidR="00A34344" w:rsidRPr="00486FC4" w:rsidRDefault="00A34344" w:rsidP="00A3434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86FC4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A34344" w:rsidRPr="00486FC4" w:rsidRDefault="00A34344" w:rsidP="00A3434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86FC4">
        <w:rPr>
          <w:rFonts w:ascii="Arial" w:hAnsi="Arial" w:cs="Arial"/>
          <w:b/>
          <w:sz w:val="32"/>
          <w:szCs w:val="32"/>
        </w:rPr>
        <w:t>МУНИЦИПАЛЬНОЕ ОБРАЗОВАНИЕ «ТАБАРСУК»</w:t>
      </w:r>
    </w:p>
    <w:p w:rsidR="00A34344" w:rsidRPr="00486FC4" w:rsidRDefault="00A34344" w:rsidP="00A3434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86FC4">
        <w:rPr>
          <w:rFonts w:ascii="Arial" w:hAnsi="Arial" w:cs="Arial"/>
          <w:b/>
          <w:sz w:val="32"/>
          <w:szCs w:val="32"/>
        </w:rPr>
        <w:t>РЕШЕНИЕ</w:t>
      </w:r>
    </w:p>
    <w:p w:rsidR="00A34344" w:rsidRPr="00486FC4" w:rsidRDefault="00A34344" w:rsidP="00A34344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B01C1C" w:rsidRPr="00A34344" w:rsidRDefault="00B01C1C" w:rsidP="00A34344">
      <w:pPr>
        <w:pStyle w:val="a3"/>
        <w:jc w:val="center"/>
        <w:rPr>
          <w:rFonts w:ascii="Arial" w:eastAsia="Calibri" w:hAnsi="Arial" w:cs="Arial"/>
          <w:b/>
          <w:sz w:val="30"/>
          <w:szCs w:val="30"/>
        </w:rPr>
      </w:pPr>
      <w:r w:rsidRPr="00A34344">
        <w:rPr>
          <w:rFonts w:ascii="Arial" w:eastAsia="Calibri" w:hAnsi="Arial" w:cs="Arial"/>
          <w:b/>
          <w:sz w:val="30"/>
          <w:szCs w:val="30"/>
        </w:rPr>
        <w:t>О ВНЕСЕНИИ ИЗМЕНЕНИЙ</w:t>
      </w:r>
    </w:p>
    <w:p w:rsidR="00B01C1C" w:rsidRPr="00A34344" w:rsidRDefault="00B01C1C" w:rsidP="00A34344">
      <w:pPr>
        <w:pStyle w:val="a3"/>
        <w:jc w:val="center"/>
        <w:rPr>
          <w:rFonts w:ascii="Arial" w:eastAsia="Calibri" w:hAnsi="Arial" w:cs="Arial"/>
          <w:b/>
          <w:sz w:val="30"/>
          <w:szCs w:val="30"/>
        </w:rPr>
      </w:pPr>
      <w:r w:rsidRPr="00A34344">
        <w:rPr>
          <w:rFonts w:ascii="Arial" w:eastAsia="Calibri" w:hAnsi="Arial" w:cs="Arial"/>
          <w:b/>
          <w:sz w:val="30"/>
          <w:szCs w:val="30"/>
        </w:rPr>
        <w:t>В ГЕНЕРАЛЬНЫЙ ПЛАН</w:t>
      </w:r>
    </w:p>
    <w:p w:rsidR="00B01C1C" w:rsidRPr="00A34344" w:rsidRDefault="00B01C1C" w:rsidP="00A34344">
      <w:pPr>
        <w:pStyle w:val="a3"/>
        <w:jc w:val="center"/>
        <w:rPr>
          <w:rFonts w:ascii="Arial" w:eastAsia="Calibri" w:hAnsi="Arial" w:cs="Arial"/>
          <w:b/>
          <w:sz w:val="30"/>
          <w:szCs w:val="30"/>
        </w:rPr>
      </w:pPr>
      <w:r w:rsidRPr="00A34344">
        <w:rPr>
          <w:rFonts w:ascii="Arial" w:eastAsia="Calibri" w:hAnsi="Arial" w:cs="Arial"/>
          <w:b/>
          <w:sz w:val="30"/>
          <w:szCs w:val="30"/>
        </w:rPr>
        <w:t>МУНИЦИПАЛЬНОГО ОБРАЗОВАНИЯ «ТАБАРСУК»</w:t>
      </w:r>
    </w:p>
    <w:p w:rsidR="00B01C1C" w:rsidRPr="00A34344" w:rsidRDefault="00B01C1C" w:rsidP="00A34344">
      <w:pPr>
        <w:pStyle w:val="a3"/>
        <w:jc w:val="center"/>
        <w:rPr>
          <w:rFonts w:ascii="Arial" w:eastAsia="Calibri" w:hAnsi="Arial" w:cs="Arial"/>
          <w:b/>
          <w:sz w:val="30"/>
          <w:szCs w:val="30"/>
        </w:rPr>
      </w:pPr>
      <w:r w:rsidRPr="00A34344">
        <w:rPr>
          <w:rFonts w:ascii="Arial" w:eastAsia="Calibri" w:hAnsi="Arial" w:cs="Arial"/>
          <w:b/>
          <w:sz w:val="30"/>
          <w:szCs w:val="30"/>
        </w:rPr>
        <w:t>АЛАРСКОГО РАЙОНА ИРКУТСКОЙ ОБЛАСТИ</w:t>
      </w:r>
    </w:p>
    <w:p w:rsidR="00EA7999" w:rsidRPr="00A34344" w:rsidRDefault="00EA7999" w:rsidP="00A34344">
      <w:pPr>
        <w:pStyle w:val="a3"/>
        <w:jc w:val="center"/>
        <w:rPr>
          <w:rFonts w:ascii="Arial" w:hAnsi="Arial" w:cs="Arial"/>
          <w:b/>
          <w:sz w:val="30"/>
          <w:szCs w:val="30"/>
        </w:rPr>
      </w:pPr>
    </w:p>
    <w:p w:rsidR="000523F8" w:rsidRPr="00A34344" w:rsidRDefault="000523F8" w:rsidP="00A34344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0" w:name="_Toc465868741"/>
      <w:bookmarkStart w:id="1" w:name="_Toc466647646"/>
      <w:r w:rsidRPr="00A34344">
        <w:rPr>
          <w:rFonts w:ascii="Arial" w:eastAsia="Calibri" w:hAnsi="Arial" w:cs="Arial"/>
          <w:sz w:val="24"/>
          <w:szCs w:val="24"/>
        </w:rPr>
        <w:t>В</w:t>
      </w:r>
      <w:r w:rsidR="00A34344">
        <w:rPr>
          <w:rFonts w:ascii="Arial" w:eastAsia="Calibri" w:hAnsi="Arial" w:cs="Arial"/>
          <w:sz w:val="24"/>
          <w:szCs w:val="24"/>
        </w:rPr>
        <w:t xml:space="preserve"> </w:t>
      </w:r>
      <w:r w:rsidRPr="00A34344">
        <w:rPr>
          <w:rFonts w:ascii="Arial" w:eastAsia="Calibri" w:hAnsi="Arial" w:cs="Arial"/>
          <w:sz w:val="24"/>
          <w:szCs w:val="24"/>
        </w:rPr>
        <w:t>целях создания условий для устойчивого развития муниципального образования «Табарсук» Аларского района Иркутской области, эффективного землепользования и застройки, планировки территории поселения, обеспечения прав и законных интересов физических и юридических лиц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«Табарсук», Дума муниципального образования «Табарсук»:</w:t>
      </w:r>
    </w:p>
    <w:p w:rsidR="000523F8" w:rsidRPr="0048052E" w:rsidRDefault="000523F8" w:rsidP="000523F8">
      <w:pPr>
        <w:ind w:firstLine="540"/>
        <w:jc w:val="center"/>
        <w:rPr>
          <w:rFonts w:ascii="Arial" w:eastAsia="Calibri" w:hAnsi="Arial" w:cs="Arial"/>
          <w:b/>
          <w:sz w:val="30"/>
          <w:szCs w:val="30"/>
        </w:rPr>
      </w:pPr>
      <w:r w:rsidRPr="0048052E">
        <w:rPr>
          <w:rFonts w:ascii="Arial" w:eastAsia="Calibri" w:hAnsi="Arial" w:cs="Arial"/>
          <w:b/>
          <w:sz w:val="30"/>
          <w:szCs w:val="30"/>
        </w:rPr>
        <w:t>РЕШИЛА:</w:t>
      </w:r>
    </w:p>
    <w:bookmarkEnd w:id="0"/>
    <w:bookmarkEnd w:id="1"/>
    <w:p w:rsidR="009C1F4B" w:rsidRDefault="00AA13C4" w:rsidP="004757E5">
      <w:pPr>
        <w:spacing w:after="4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9C1F4B" w:rsidRPr="00A34344">
        <w:rPr>
          <w:rFonts w:ascii="Arial" w:hAnsi="Arial" w:cs="Arial"/>
          <w:sz w:val="24"/>
          <w:szCs w:val="24"/>
        </w:rPr>
        <w:t>Внести изменения в генеральный план</w:t>
      </w:r>
      <w:r w:rsidR="00182DB0" w:rsidRPr="00A34344">
        <w:rPr>
          <w:rFonts w:ascii="Arial" w:hAnsi="Arial" w:cs="Arial"/>
          <w:sz w:val="24"/>
          <w:szCs w:val="24"/>
        </w:rPr>
        <w:t xml:space="preserve"> </w:t>
      </w:r>
      <w:r w:rsidR="009C1F4B" w:rsidRPr="00A34344">
        <w:rPr>
          <w:rFonts w:ascii="Arial" w:hAnsi="Arial" w:cs="Arial"/>
          <w:sz w:val="24"/>
          <w:szCs w:val="24"/>
        </w:rPr>
        <w:t xml:space="preserve">муниципального образования «Табарсук» Аларского района Иркутской области (далее по тексту - МО «Табарсук») в части изменения функциональных зон размещения производственных объектов горного отвода </w:t>
      </w:r>
      <w:proofErr w:type="spellStart"/>
      <w:r w:rsidR="009C1F4B" w:rsidRPr="00A34344">
        <w:rPr>
          <w:rFonts w:ascii="Arial" w:hAnsi="Arial" w:cs="Arial"/>
          <w:sz w:val="24"/>
          <w:szCs w:val="24"/>
        </w:rPr>
        <w:t>Головинского</w:t>
      </w:r>
      <w:proofErr w:type="spellEnd"/>
      <w:r w:rsidR="009C1F4B" w:rsidRPr="00A34344">
        <w:rPr>
          <w:rFonts w:ascii="Arial" w:hAnsi="Arial" w:cs="Arial"/>
          <w:sz w:val="24"/>
          <w:szCs w:val="24"/>
        </w:rPr>
        <w:t xml:space="preserve"> месторождения каменного угля.</w:t>
      </w:r>
      <w:r w:rsidR="0048052E">
        <w:rPr>
          <w:rFonts w:ascii="Arial" w:hAnsi="Arial" w:cs="Arial"/>
          <w:sz w:val="24"/>
          <w:szCs w:val="24"/>
        </w:rPr>
        <w:t xml:space="preserve"> </w:t>
      </w:r>
      <w:r w:rsidR="009C1F4B" w:rsidRPr="00A34344">
        <w:rPr>
          <w:rFonts w:ascii="Arial" w:hAnsi="Arial" w:cs="Arial"/>
          <w:sz w:val="24"/>
          <w:szCs w:val="24"/>
        </w:rPr>
        <w:t>В частности:</w:t>
      </w:r>
    </w:p>
    <w:p w:rsidR="004757E5" w:rsidRPr="004757E5" w:rsidRDefault="004757E5" w:rsidP="004757E5">
      <w:pPr>
        <w:spacing w:after="4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C1F4B" w:rsidRPr="00A34344" w:rsidRDefault="009C1F4B" w:rsidP="009C1F4B">
      <w:pPr>
        <w:spacing w:after="0"/>
        <w:ind w:firstLine="567"/>
        <w:jc w:val="both"/>
        <w:rPr>
          <w:rFonts w:ascii="Arial" w:eastAsia="Calibri" w:hAnsi="Arial" w:cs="Arial"/>
          <w:sz w:val="24"/>
          <w:szCs w:val="24"/>
          <w:highlight w:val="yellow"/>
        </w:rPr>
      </w:pPr>
      <w:r w:rsidRPr="00A34344">
        <w:rPr>
          <w:rFonts w:ascii="Arial" w:eastAsia="Calibri" w:hAnsi="Arial" w:cs="Arial"/>
          <w:sz w:val="24"/>
          <w:szCs w:val="24"/>
        </w:rPr>
        <w:t>1.</w:t>
      </w:r>
      <w:r w:rsidR="00AA13C4">
        <w:rPr>
          <w:rFonts w:ascii="Arial" w:eastAsia="Calibri" w:hAnsi="Arial" w:cs="Arial"/>
          <w:sz w:val="24"/>
          <w:szCs w:val="24"/>
        </w:rPr>
        <w:t>1.</w:t>
      </w:r>
      <w:r w:rsidRPr="00A34344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A34344">
        <w:rPr>
          <w:rFonts w:ascii="Arial" w:eastAsia="Calibri" w:hAnsi="Arial" w:cs="Arial"/>
          <w:sz w:val="24"/>
          <w:szCs w:val="24"/>
        </w:rPr>
        <w:t>Изменено функциональное зонирование земельных участков с кадастровыми номерами 85:01:160602:116, 85:01:160602:119, 85:01:160602:126, 85:01:160602:115, 85:01:160602:122, 85:01:160602:117, 85:01:160602:128, 85:01:160602:121, 85:01:160602:123, 85:01:160602:120, 85:01:160602:156, 85:01:160602:155, 85:01:160602:154</w:t>
      </w:r>
      <w:proofErr w:type="gramEnd"/>
      <w:r w:rsidRPr="00A34344">
        <w:rPr>
          <w:rFonts w:ascii="Arial" w:eastAsia="Calibri" w:hAnsi="Arial" w:cs="Arial"/>
          <w:sz w:val="24"/>
          <w:szCs w:val="24"/>
        </w:rPr>
        <w:t xml:space="preserve">, 85:01:160602:129, 85:01:160602:130, части горного отвода </w:t>
      </w:r>
      <w:proofErr w:type="spellStart"/>
      <w:r w:rsidRPr="00A34344">
        <w:rPr>
          <w:rFonts w:ascii="Arial" w:eastAsia="Calibri" w:hAnsi="Arial" w:cs="Arial"/>
          <w:sz w:val="24"/>
          <w:szCs w:val="24"/>
        </w:rPr>
        <w:t>Головинского</w:t>
      </w:r>
      <w:proofErr w:type="spellEnd"/>
      <w:r w:rsidRPr="00A34344">
        <w:rPr>
          <w:rFonts w:ascii="Arial" w:eastAsia="Calibri" w:hAnsi="Arial" w:cs="Arial"/>
          <w:sz w:val="24"/>
          <w:szCs w:val="24"/>
        </w:rPr>
        <w:t xml:space="preserve"> месторождения каменного угля – «Зоны сельскохозяйственных угодий (индекс зоны СХ-1)» изменены на «</w:t>
      </w:r>
      <w:r w:rsidRPr="00A34344">
        <w:rPr>
          <w:rFonts w:ascii="Arial" w:hAnsi="Arial" w:cs="Arial"/>
          <w:sz w:val="24"/>
          <w:szCs w:val="24"/>
        </w:rPr>
        <w:t>Зоны размещения производственных объектов 1, 2, 3 класса опасности</w:t>
      </w:r>
      <w:r w:rsidRPr="00A34344">
        <w:rPr>
          <w:rFonts w:ascii="Arial" w:eastAsia="Calibri" w:hAnsi="Arial" w:cs="Arial"/>
          <w:sz w:val="24"/>
          <w:szCs w:val="24"/>
        </w:rPr>
        <w:t xml:space="preserve"> (индекс зоны ПК-1)».</w:t>
      </w:r>
    </w:p>
    <w:p w:rsidR="009C1F4B" w:rsidRPr="00A34344" w:rsidRDefault="00AA13C4" w:rsidP="009C1F4B">
      <w:pPr>
        <w:pStyle w:val="ac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2. </w:t>
      </w:r>
      <w:r w:rsidR="009C1F4B" w:rsidRPr="00A34344">
        <w:rPr>
          <w:rFonts w:ascii="Arial" w:eastAsia="Calibri" w:hAnsi="Arial" w:cs="Arial"/>
          <w:sz w:val="24"/>
          <w:szCs w:val="24"/>
          <w:lang w:eastAsia="en-US"/>
        </w:rPr>
        <w:t xml:space="preserve">Отображен горный отвод </w:t>
      </w:r>
      <w:proofErr w:type="spellStart"/>
      <w:r w:rsidR="009C1F4B" w:rsidRPr="00A34344">
        <w:rPr>
          <w:rFonts w:ascii="Arial" w:eastAsia="Calibri" w:hAnsi="Arial" w:cs="Arial"/>
          <w:sz w:val="24"/>
          <w:szCs w:val="24"/>
          <w:lang w:eastAsia="en-US"/>
        </w:rPr>
        <w:t>Головинского</w:t>
      </w:r>
      <w:proofErr w:type="spellEnd"/>
      <w:r w:rsidR="009C1F4B" w:rsidRPr="00A34344">
        <w:rPr>
          <w:rFonts w:ascii="Arial" w:eastAsia="Calibri" w:hAnsi="Arial" w:cs="Arial"/>
          <w:sz w:val="24"/>
          <w:szCs w:val="24"/>
          <w:lang w:eastAsia="en-US"/>
        </w:rPr>
        <w:t xml:space="preserve"> месторождения каменного угля.</w:t>
      </w:r>
    </w:p>
    <w:p w:rsidR="009C1F4B" w:rsidRPr="00AA13C4" w:rsidRDefault="00AA13C4" w:rsidP="00AA13C4">
      <w:pPr>
        <w:tabs>
          <w:tab w:val="left" w:pos="851"/>
        </w:tabs>
        <w:spacing w:after="0"/>
        <w:ind w:left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1.3. </w:t>
      </w:r>
      <w:r w:rsidR="009C1F4B" w:rsidRPr="00AA13C4">
        <w:rPr>
          <w:rFonts w:ascii="Arial" w:eastAsia="Calibri" w:hAnsi="Arial" w:cs="Arial"/>
          <w:sz w:val="24"/>
          <w:szCs w:val="24"/>
        </w:rPr>
        <w:t>Отображены зоны с особыми условиями использования:</w:t>
      </w:r>
    </w:p>
    <w:p w:rsidR="009C1F4B" w:rsidRPr="00AA13C4" w:rsidRDefault="00AA13C4" w:rsidP="00AA13C4">
      <w:pPr>
        <w:tabs>
          <w:tab w:val="left" w:pos="851"/>
        </w:tabs>
        <w:spacing w:after="0"/>
        <w:ind w:left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1.4. </w:t>
      </w:r>
      <w:r w:rsidR="009C1F4B" w:rsidRPr="00AA13C4">
        <w:rPr>
          <w:rFonts w:ascii="Arial" w:eastAsia="Calibri" w:hAnsi="Arial" w:cs="Arial"/>
          <w:sz w:val="24"/>
          <w:szCs w:val="24"/>
        </w:rPr>
        <w:t>Санитарно-защитные зоны.</w:t>
      </w:r>
    </w:p>
    <w:p w:rsidR="009C1F4B" w:rsidRPr="00AA13C4" w:rsidRDefault="00AA13C4" w:rsidP="00AA13C4">
      <w:pPr>
        <w:tabs>
          <w:tab w:val="left" w:pos="851"/>
        </w:tabs>
        <w:spacing w:after="0"/>
        <w:ind w:left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1.5. </w:t>
      </w:r>
      <w:r w:rsidR="009C1F4B" w:rsidRPr="00AA13C4">
        <w:rPr>
          <w:rFonts w:ascii="Arial" w:eastAsia="Calibri" w:hAnsi="Arial" w:cs="Arial"/>
          <w:sz w:val="24"/>
          <w:szCs w:val="24"/>
        </w:rPr>
        <w:t xml:space="preserve">Откорректированы функциональные зоны, занятые лесами, по актуализированным данным карты-схемы деления территории Аларского лесничества Иркутской области по целевому назначению и категориям защитных лесов в границах горного отвода </w:t>
      </w:r>
      <w:proofErr w:type="spellStart"/>
      <w:r w:rsidR="009C1F4B" w:rsidRPr="00AA13C4">
        <w:rPr>
          <w:rFonts w:ascii="Arial" w:eastAsia="Calibri" w:hAnsi="Arial" w:cs="Arial"/>
          <w:sz w:val="24"/>
          <w:szCs w:val="24"/>
        </w:rPr>
        <w:t>Головинского</w:t>
      </w:r>
      <w:proofErr w:type="spellEnd"/>
      <w:r w:rsidR="009C1F4B" w:rsidRPr="00AA13C4">
        <w:rPr>
          <w:rFonts w:ascii="Arial" w:eastAsia="Calibri" w:hAnsi="Arial" w:cs="Arial"/>
          <w:sz w:val="24"/>
          <w:szCs w:val="24"/>
        </w:rPr>
        <w:t xml:space="preserve"> месторождения каменного угля.</w:t>
      </w:r>
    </w:p>
    <w:p w:rsidR="009C1F4B" w:rsidRPr="00AA13C4" w:rsidRDefault="00AA13C4" w:rsidP="00AA13C4">
      <w:pPr>
        <w:tabs>
          <w:tab w:val="left" w:pos="851"/>
        </w:tabs>
        <w:spacing w:after="0"/>
        <w:ind w:left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 xml:space="preserve">1.6. </w:t>
      </w:r>
      <w:r w:rsidR="009C1F4B" w:rsidRPr="00AA13C4">
        <w:rPr>
          <w:rFonts w:ascii="Arial" w:eastAsia="Calibri" w:hAnsi="Arial" w:cs="Arial"/>
          <w:sz w:val="24"/>
          <w:szCs w:val="24"/>
        </w:rPr>
        <w:t xml:space="preserve">Отображены объекты в области инженерной инфраструктуры, необходимые для разработки </w:t>
      </w:r>
      <w:proofErr w:type="spellStart"/>
      <w:r w:rsidR="009C1F4B" w:rsidRPr="00AA13C4">
        <w:rPr>
          <w:rFonts w:ascii="Arial" w:eastAsia="Calibri" w:hAnsi="Arial" w:cs="Arial"/>
          <w:sz w:val="24"/>
          <w:szCs w:val="24"/>
        </w:rPr>
        <w:t>Головинского</w:t>
      </w:r>
      <w:proofErr w:type="spellEnd"/>
      <w:r w:rsidR="009C1F4B" w:rsidRPr="00AA13C4">
        <w:rPr>
          <w:rFonts w:ascii="Arial" w:eastAsia="Calibri" w:hAnsi="Arial" w:cs="Arial"/>
          <w:sz w:val="24"/>
          <w:szCs w:val="24"/>
        </w:rPr>
        <w:t xml:space="preserve"> месторождения каменного угля.</w:t>
      </w:r>
    </w:p>
    <w:p w:rsidR="00923873" w:rsidRPr="00AA13C4" w:rsidRDefault="00AA13C4" w:rsidP="00AA13C4">
      <w:pPr>
        <w:tabs>
          <w:tab w:val="left" w:pos="851"/>
        </w:tabs>
        <w:spacing w:after="0"/>
        <w:ind w:left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1.7. </w:t>
      </w:r>
      <w:r w:rsidR="009C1F4B" w:rsidRPr="00AA13C4">
        <w:rPr>
          <w:rFonts w:ascii="Arial" w:eastAsia="Calibri" w:hAnsi="Arial" w:cs="Arial"/>
          <w:sz w:val="24"/>
          <w:szCs w:val="24"/>
        </w:rPr>
        <w:t>Изменено месторасположение проектируемых объектов местного значения: мусороперегрузочной станции, скотомогильника.</w:t>
      </w:r>
    </w:p>
    <w:p w:rsidR="005E3E40" w:rsidRPr="004757E5" w:rsidRDefault="004757E5" w:rsidP="004757E5">
      <w:pPr>
        <w:pStyle w:val="1"/>
        <w:pageBreakBefore/>
        <w:numPr>
          <w:ilvl w:val="0"/>
          <w:numId w:val="0"/>
        </w:numPr>
        <w:tabs>
          <w:tab w:val="center" w:pos="4677"/>
          <w:tab w:val="center" w:pos="4808"/>
        </w:tabs>
        <w:jc w:val="left"/>
        <w:rPr>
          <w:rFonts w:ascii="Arial" w:eastAsia="Calibri" w:hAnsi="Arial"/>
          <w:lang w:eastAsia="en-US"/>
        </w:rPr>
      </w:pPr>
      <w:bookmarkStart w:id="2" w:name="_Toc466633958"/>
      <w:r>
        <w:rPr>
          <w:sz w:val="24"/>
          <w:szCs w:val="24"/>
        </w:rPr>
        <w:lastRenderedPageBreak/>
        <w:tab/>
      </w:r>
      <w:r w:rsidR="005E3E40" w:rsidRPr="004757E5">
        <w:rPr>
          <w:rFonts w:ascii="Arial" w:hAnsi="Arial"/>
          <w:sz w:val="24"/>
          <w:szCs w:val="24"/>
        </w:rPr>
        <w:t>ВНОСИМЫЕ ИЗМЕНЕНИЯ</w:t>
      </w:r>
      <w:bookmarkEnd w:id="2"/>
    </w:p>
    <w:p w:rsidR="009C1F4B" w:rsidRPr="004757E5" w:rsidRDefault="009C1F4B" w:rsidP="009C1F4B">
      <w:pPr>
        <w:pStyle w:val="a3"/>
        <w:spacing w:before="240" w:after="240" w:line="276" w:lineRule="auto"/>
        <w:ind w:firstLine="567"/>
        <w:jc w:val="both"/>
        <w:rPr>
          <w:rFonts w:ascii="Arial" w:hAnsi="Arial" w:cs="Arial"/>
          <w:b/>
          <w:bCs/>
          <w:i/>
          <w:kern w:val="32"/>
          <w:sz w:val="24"/>
          <w:szCs w:val="24"/>
          <w:lang w:eastAsia="ru-RU"/>
        </w:rPr>
      </w:pPr>
      <w:bookmarkStart w:id="3" w:name="_GoBack"/>
      <w:bookmarkEnd w:id="3"/>
      <w:r w:rsidRPr="004757E5">
        <w:rPr>
          <w:rFonts w:ascii="Arial" w:hAnsi="Arial" w:cs="Arial"/>
          <w:b/>
          <w:bCs/>
          <w:i/>
          <w:kern w:val="32"/>
          <w:sz w:val="24"/>
          <w:szCs w:val="24"/>
          <w:lang w:eastAsia="ru-RU"/>
        </w:rPr>
        <w:t xml:space="preserve">Главу </w:t>
      </w:r>
      <w:r w:rsidRPr="004757E5">
        <w:rPr>
          <w:rFonts w:ascii="Arial" w:hAnsi="Arial" w:cs="Arial"/>
          <w:b/>
          <w:bCs/>
          <w:i/>
          <w:kern w:val="32"/>
          <w:sz w:val="24"/>
          <w:szCs w:val="24"/>
          <w:lang w:val="en-US" w:eastAsia="ru-RU"/>
        </w:rPr>
        <w:t>I</w:t>
      </w:r>
      <w:r w:rsidRPr="004757E5">
        <w:rPr>
          <w:rFonts w:ascii="Arial" w:hAnsi="Arial" w:cs="Arial"/>
          <w:b/>
          <w:bCs/>
          <w:i/>
          <w:kern w:val="32"/>
          <w:sz w:val="24"/>
          <w:szCs w:val="24"/>
          <w:lang w:eastAsia="ru-RU"/>
        </w:rPr>
        <w:t xml:space="preserve"> таблицу 2 дополнить разделом «Промышленные объекты»:</w:t>
      </w:r>
    </w:p>
    <w:tbl>
      <w:tblPr>
        <w:tblW w:w="510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62"/>
        <w:gridCol w:w="1361"/>
        <w:gridCol w:w="1226"/>
        <w:gridCol w:w="579"/>
        <w:gridCol w:w="776"/>
        <w:gridCol w:w="678"/>
        <w:gridCol w:w="1032"/>
        <w:gridCol w:w="1220"/>
        <w:gridCol w:w="1140"/>
      </w:tblGrid>
      <w:tr w:rsidR="009C1F4B" w:rsidRPr="00BF5B8E" w:rsidTr="00B634F0">
        <w:trPr>
          <w:trHeight w:val="220"/>
        </w:trPr>
        <w:tc>
          <w:tcPr>
            <w:tcW w:w="5000" w:type="pct"/>
            <w:gridSpan w:val="9"/>
            <w:shd w:val="clear" w:color="auto" w:fill="auto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Промышленные объекты</w:t>
            </w:r>
          </w:p>
        </w:tc>
      </w:tr>
      <w:tr w:rsidR="009C1F4B" w:rsidRPr="00BF5B8E" w:rsidTr="00B634F0">
        <w:trPr>
          <w:trHeight w:val="220"/>
        </w:trPr>
        <w:tc>
          <w:tcPr>
            <w:tcW w:w="902" w:type="pct"/>
            <w:shd w:val="clear" w:color="auto" w:fill="auto"/>
          </w:tcPr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 xml:space="preserve">Разработка </w:t>
            </w:r>
            <w:proofErr w:type="spellStart"/>
            <w:r w:rsidRPr="004757E5">
              <w:rPr>
                <w:rFonts w:ascii="Courier New" w:hAnsi="Courier New" w:cs="Courier New"/>
              </w:rPr>
              <w:t>Головинскогоместорождения</w:t>
            </w:r>
            <w:proofErr w:type="spellEnd"/>
            <w:r w:rsidRPr="004757E5">
              <w:rPr>
                <w:rFonts w:ascii="Courier New" w:hAnsi="Courier New" w:cs="Courier New"/>
              </w:rPr>
              <w:t xml:space="preserve"> каменного угля </w:t>
            </w:r>
          </w:p>
        </w:tc>
        <w:tc>
          <w:tcPr>
            <w:tcW w:w="696" w:type="pct"/>
            <w:shd w:val="clear" w:color="auto" w:fill="auto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627" w:type="pct"/>
            <w:shd w:val="clear" w:color="auto" w:fill="auto"/>
          </w:tcPr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296" w:type="pct"/>
            <w:shd w:val="clear" w:color="auto" w:fill="auto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ПК-1</w:t>
            </w:r>
          </w:p>
        </w:tc>
        <w:tc>
          <w:tcPr>
            <w:tcW w:w="397" w:type="pct"/>
            <w:shd w:val="clear" w:color="auto" w:fill="auto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7" w:type="pct"/>
            <w:shd w:val="clear" w:color="auto" w:fill="auto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1229 га</w:t>
            </w:r>
          </w:p>
        </w:tc>
        <w:tc>
          <w:tcPr>
            <w:tcW w:w="528" w:type="pct"/>
            <w:shd w:val="clear" w:color="auto" w:fill="auto"/>
          </w:tcPr>
          <w:p w:rsidR="009C1F4B" w:rsidRPr="004757E5" w:rsidRDefault="009C1F4B" w:rsidP="00B634F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Санитарно-защитная зона 300 м</w:t>
            </w:r>
          </w:p>
        </w:tc>
        <w:tc>
          <w:tcPr>
            <w:tcW w:w="624" w:type="pct"/>
            <w:shd w:val="clear" w:color="auto" w:fill="auto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  <w:highlight w:val="yellow"/>
              </w:rPr>
            </w:pPr>
            <w:r w:rsidRPr="004757E5">
              <w:rPr>
                <w:rFonts w:ascii="Courier New" w:hAnsi="Courier New" w:cs="Courier New"/>
              </w:rPr>
              <w:t>1229 га</w:t>
            </w:r>
          </w:p>
        </w:tc>
        <w:tc>
          <w:tcPr>
            <w:tcW w:w="583" w:type="pct"/>
            <w:shd w:val="clear" w:color="auto" w:fill="auto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  <w:highlight w:val="yellow"/>
              </w:rPr>
            </w:pPr>
            <w:r w:rsidRPr="004757E5">
              <w:rPr>
                <w:rFonts w:ascii="Courier New" w:hAnsi="Courier New" w:cs="Courier New"/>
              </w:rPr>
              <w:t>1229 га</w:t>
            </w:r>
          </w:p>
        </w:tc>
      </w:tr>
    </w:tbl>
    <w:p w:rsidR="009C1F4B" w:rsidRPr="004757E5" w:rsidRDefault="009C1F4B" w:rsidP="009C1F4B">
      <w:pPr>
        <w:pStyle w:val="a3"/>
        <w:spacing w:before="240" w:after="240" w:line="276" w:lineRule="auto"/>
        <w:ind w:firstLine="567"/>
        <w:jc w:val="both"/>
        <w:rPr>
          <w:rFonts w:ascii="Arial" w:hAnsi="Arial" w:cs="Arial"/>
          <w:b/>
          <w:bCs/>
          <w:i/>
          <w:kern w:val="32"/>
          <w:sz w:val="24"/>
          <w:szCs w:val="24"/>
          <w:lang w:eastAsia="ru-RU"/>
        </w:rPr>
      </w:pPr>
      <w:r w:rsidRPr="004757E5">
        <w:rPr>
          <w:rFonts w:ascii="Arial" w:hAnsi="Arial" w:cs="Arial"/>
          <w:b/>
          <w:bCs/>
          <w:i/>
          <w:kern w:val="32"/>
          <w:sz w:val="24"/>
          <w:szCs w:val="24"/>
          <w:lang w:eastAsia="ru-RU"/>
        </w:rPr>
        <w:t xml:space="preserve">Главу </w:t>
      </w:r>
      <w:r w:rsidRPr="004757E5">
        <w:rPr>
          <w:rFonts w:ascii="Arial" w:hAnsi="Arial" w:cs="Arial"/>
          <w:b/>
          <w:bCs/>
          <w:i/>
          <w:kern w:val="32"/>
          <w:sz w:val="24"/>
          <w:szCs w:val="24"/>
          <w:lang w:val="en-US" w:eastAsia="ru-RU"/>
        </w:rPr>
        <w:t>I</w:t>
      </w:r>
      <w:r w:rsidRPr="004757E5">
        <w:rPr>
          <w:rFonts w:ascii="Arial" w:hAnsi="Arial" w:cs="Arial"/>
          <w:b/>
          <w:bCs/>
          <w:i/>
          <w:kern w:val="32"/>
          <w:sz w:val="24"/>
          <w:szCs w:val="24"/>
          <w:lang w:eastAsia="ru-RU"/>
        </w:rPr>
        <w:t xml:space="preserve"> таблицу 2 раздел«Транспорт и улично-дорожная сеть» вторую строку изложить в следующей редакции:</w:t>
      </w:r>
    </w:p>
    <w:tbl>
      <w:tblPr>
        <w:tblW w:w="510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67"/>
        <w:gridCol w:w="1359"/>
        <w:gridCol w:w="1190"/>
        <w:gridCol w:w="586"/>
        <w:gridCol w:w="798"/>
        <w:gridCol w:w="680"/>
        <w:gridCol w:w="1087"/>
        <w:gridCol w:w="1222"/>
        <w:gridCol w:w="1085"/>
      </w:tblGrid>
      <w:tr w:rsidR="009C1F4B" w:rsidRPr="00B513D3" w:rsidTr="00B634F0">
        <w:trPr>
          <w:trHeight w:val="285"/>
        </w:trPr>
        <w:tc>
          <w:tcPr>
            <w:tcW w:w="904" w:type="pct"/>
            <w:shd w:val="clear" w:color="auto" w:fill="auto"/>
          </w:tcPr>
          <w:p w:rsidR="009C1F4B" w:rsidRPr="004757E5" w:rsidRDefault="009C1F4B" w:rsidP="00B634F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Строительство автомобильных дорог V категории</w:t>
            </w:r>
          </w:p>
        </w:tc>
        <w:tc>
          <w:tcPr>
            <w:tcW w:w="695" w:type="pct"/>
            <w:shd w:val="clear" w:color="auto" w:fill="auto"/>
          </w:tcPr>
          <w:p w:rsidR="009C1F4B" w:rsidRPr="004757E5" w:rsidRDefault="009C1F4B" w:rsidP="00B634F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местное</w:t>
            </w:r>
          </w:p>
        </w:tc>
        <w:tc>
          <w:tcPr>
            <w:tcW w:w="609" w:type="pct"/>
            <w:shd w:val="clear" w:color="auto" w:fill="auto"/>
          </w:tcPr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МО «Табарсук»</w:t>
            </w:r>
          </w:p>
        </w:tc>
        <w:tc>
          <w:tcPr>
            <w:tcW w:w="300" w:type="pct"/>
            <w:shd w:val="clear" w:color="auto" w:fill="auto"/>
          </w:tcPr>
          <w:p w:rsidR="009C1F4B" w:rsidRPr="004757E5" w:rsidRDefault="009C1F4B" w:rsidP="00B634F0">
            <w:pPr>
              <w:spacing w:after="0" w:line="240" w:lineRule="auto"/>
              <w:rPr>
                <w:rFonts w:ascii="Courier New" w:hAnsi="Courier New" w:cs="Courier New"/>
                <w:lang w:val="en-US"/>
              </w:rPr>
            </w:pPr>
            <w:r w:rsidRPr="004757E5">
              <w:rPr>
                <w:rFonts w:ascii="Courier New" w:hAnsi="Courier New" w:cs="Courier New"/>
              </w:rPr>
              <w:t>ИТ-</w:t>
            </w:r>
            <w:r w:rsidRPr="004757E5">
              <w:rPr>
                <w:rFonts w:ascii="Courier New" w:hAnsi="Courier New" w:cs="Courier New"/>
                <w:lang w:val="en-US"/>
              </w:rPr>
              <w:t>2</w:t>
            </w:r>
          </w:p>
        </w:tc>
        <w:tc>
          <w:tcPr>
            <w:tcW w:w="408" w:type="pct"/>
            <w:shd w:val="clear" w:color="auto" w:fill="auto"/>
          </w:tcPr>
          <w:p w:rsidR="009C1F4B" w:rsidRPr="004757E5" w:rsidRDefault="009C1F4B" w:rsidP="00B634F0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48" w:type="pct"/>
            <w:shd w:val="clear" w:color="auto" w:fill="auto"/>
          </w:tcPr>
          <w:p w:rsidR="009C1F4B" w:rsidRPr="004757E5" w:rsidRDefault="009C1F4B" w:rsidP="00B634F0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757E5">
              <w:rPr>
                <w:rFonts w:ascii="Courier New" w:hAnsi="Courier New" w:cs="Courier New"/>
                <w:color w:val="000000"/>
              </w:rPr>
              <w:t>1,9 га</w:t>
            </w:r>
          </w:p>
        </w:tc>
        <w:tc>
          <w:tcPr>
            <w:tcW w:w="556" w:type="pct"/>
            <w:shd w:val="clear" w:color="auto" w:fill="auto"/>
          </w:tcPr>
          <w:p w:rsidR="009C1F4B" w:rsidRPr="004757E5" w:rsidRDefault="009C1F4B" w:rsidP="00B634F0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25" w:type="pct"/>
            <w:shd w:val="clear" w:color="auto" w:fill="auto"/>
          </w:tcPr>
          <w:p w:rsidR="009C1F4B" w:rsidRPr="004757E5" w:rsidRDefault="009C1F4B" w:rsidP="00B634F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3,16 км</w:t>
            </w:r>
          </w:p>
        </w:tc>
        <w:tc>
          <w:tcPr>
            <w:tcW w:w="555" w:type="pct"/>
            <w:shd w:val="clear" w:color="auto" w:fill="auto"/>
          </w:tcPr>
          <w:p w:rsidR="009C1F4B" w:rsidRPr="004757E5" w:rsidRDefault="009C1F4B" w:rsidP="00B634F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общая протяженность 3,16 км</w:t>
            </w:r>
          </w:p>
        </w:tc>
      </w:tr>
    </w:tbl>
    <w:p w:rsidR="009C1F4B" w:rsidRPr="004757E5" w:rsidRDefault="009C1F4B" w:rsidP="009C1F4B">
      <w:pPr>
        <w:pStyle w:val="a3"/>
        <w:spacing w:before="240" w:after="240" w:line="276" w:lineRule="auto"/>
        <w:ind w:firstLine="567"/>
        <w:jc w:val="both"/>
        <w:rPr>
          <w:rFonts w:ascii="Arial" w:hAnsi="Arial" w:cs="Arial"/>
          <w:b/>
          <w:bCs/>
          <w:i/>
          <w:kern w:val="32"/>
          <w:sz w:val="24"/>
          <w:szCs w:val="24"/>
          <w:lang w:eastAsia="ru-RU"/>
        </w:rPr>
      </w:pPr>
      <w:r w:rsidRPr="004757E5">
        <w:rPr>
          <w:rFonts w:ascii="Arial" w:hAnsi="Arial" w:cs="Arial"/>
          <w:b/>
          <w:bCs/>
          <w:i/>
          <w:kern w:val="32"/>
          <w:sz w:val="24"/>
          <w:szCs w:val="24"/>
          <w:lang w:eastAsia="ru-RU"/>
        </w:rPr>
        <w:t xml:space="preserve">Главу </w:t>
      </w:r>
      <w:r w:rsidRPr="004757E5">
        <w:rPr>
          <w:rFonts w:ascii="Arial" w:hAnsi="Arial" w:cs="Arial"/>
          <w:b/>
          <w:bCs/>
          <w:i/>
          <w:kern w:val="32"/>
          <w:sz w:val="24"/>
          <w:szCs w:val="24"/>
          <w:lang w:val="en-US" w:eastAsia="ru-RU"/>
        </w:rPr>
        <w:t>I</w:t>
      </w:r>
      <w:r w:rsidRPr="004757E5">
        <w:rPr>
          <w:rFonts w:ascii="Arial" w:hAnsi="Arial" w:cs="Arial"/>
          <w:b/>
          <w:bCs/>
          <w:i/>
          <w:kern w:val="32"/>
          <w:sz w:val="24"/>
          <w:szCs w:val="24"/>
          <w:lang w:eastAsia="ru-RU"/>
        </w:rPr>
        <w:t xml:space="preserve"> таблицу 2 раздел «Электроснабжение» дополнить строками:</w:t>
      </w:r>
    </w:p>
    <w:tbl>
      <w:tblPr>
        <w:tblW w:w="510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67"/>
        <w:gridCol w:w="1357"/>
        <w:gridCol w:w="1228"/>
        <w:gridCol w:w="584"/>
        <w:gridCol w:w="768"/>
        <w:gridCol w:w="680"/>
        <w:gridCol w:w="1085"/>
        <w:gridCol w:w="1224"/>
        <w:gridCol w:w="1081"/>
      </w:tblGrid>
      <w:tr w:rsidR="009C1F4B" w:rsidRPr="00F30B0E" w:rsidTr="00B634F0">
        <w:tc>
          <w:tcPr>
            <w:tcW w:w="904" w:type="pct"/>
            <w:shd w:val="clear" w:color="auto" w:fill="auto"/>
          </w:tcPr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  <w:bCs/>
              </w:rPr>
              <w:t xml:space="preserve">Строительство ПС 35/6кВ «Южная» </w:t>
            </w:r>
          </w:p>
        </w:tc>
        <w:tc>
          <w:tcPr>
            <w:tcW w:w="694" w:type="pct"/>
            <w:shd w:val="clear" w:color="auto" w:fill="auto"/>
          </w:tcPr>
          <w:p w:rsidR="009C1F4B" w:rsidRPr="004757E5" w:rsidRDefault="009C1F4B" w:rsidP="00B634F0">
            <w:pPr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местное</w:t>
            </w:r>
          </w:p>
        </w:tc>
        <w:tc>
          <w:tcPr>
            <w:tcW w:w="628" w:type="pct"/>
            <w:shd w:val="clear" w:color="auto" w:fill="auto"/>
          </w:tcPr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600 м южнее автодороги «</w:t>
            </w:r>
            <w:proofErr w:type="spellStart"/>
            <w:r w:rsidRPr="004757E5">
              <w:rPr>
                <w:rFonts w:ascii="Courier New" w:hAnsi="Courier New" w:cs="Courier New"/>
              </w:rPr>
              <w:t>Табарсук-Кирюшина-Большая</w:t>
            </w:r>
            <w:proofErr w:type="spellEnd"/>
            <w:r w:rsidRPr="004757E5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4757E5">
              <w:rPr>
                <w:rFonts w:ascii="Courier New" w:hAnsi="Courier New" w:cs="Courier New"/>
              </w:rPr>
              <w:t>Ерма</w:t>
            </w:r>
            <w:proofErr w:type="spellEnd"/>
            <w:r w:rsidRPr="004757E5">
              <w:rPr>
                <w:rFonts w:ascii="Courier New" w:hAnsi="Courier New" w:cs="Courier New"/>
              </w:rPr>
              <w:t>»</w:t>
            </w:r>
          </w:p>
        </w:tc>
        <w:tc>
          <w:tcPr>
            <w:tcW w:w="299" w:type="pct"/>
            <w:shd w:val="clear" w:color="auto" w:fill="auto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  <w:vertAlign w:val="superscript"/>
              </w:rPr>
            </w:pPr>
            <w:r w:rsidRPr="004757E5">
              <w:rPr>
                <w:rFonts w:ascii="Courier New" w:hAnsi="Courier New" w:cs="Courier New"/>
              </w:rPr>
              <w:t>****</w:t>
            </w:r>
          </w:p>
        </w:tc>
        <w:tc>
          <w:tcPr>
            <w:tcW w:w="393" w:type="pct"/>
            <w:shd w:val="clear" w:color="auto" w:fill="auto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По заданию на проектирование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9C1F4B" w:rsidRPr="004757E5" w:rsidRDefault="009C1F4B" w:rsidP="00B634F0">
            <w:pPr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0,</w:t>
            </w:r>
            <w:r w:rsidRPr="004757E5">
              <w:rPr>
                <w:rFonts w:ascii="Courier New" w:hAnsi="Courier New" w:cs="Courier New"/>
                <w:lang w:val="en-US"/>
              </w:rPr>
              <w:t>4</w:t>
            </w:r>
            <w:r w:rsidRPr="004757E5">
              <w:rPr>
                <w:rFonts w:ascii="Courier New" w:hAnsi="Courier New" w:cs="Courier New"/>
              </w:rPr>
              <w:t xml:space="preserve"> га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9C1F4B" w:rsidRPr="004757E5" w:rsidRDefault="009C1F4B" w:rsidP="00B634F0">
            <w:pPr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 xml:space="preserve">СЗЗ </w:t>
            </w:r>
            <w:smartTag w:uri="urn:schemas-microsoft-com:office:smarttags" w:element="metricconverter">
              <w:smartTagPr>
                <w:attr w:name="ProductID" w:val="-50 м"/>
              </w:smartTagPr>
              <w:r w:rsidRPr="004757E5">
                <w:rPr>
                  <w:rFonts w:ascii="Courier New" w:hAnsi="Courier New" w:cs="Courier New"/>
                </w:rPr>
                <w:t>-50 м</w:t>
              </w:r>
            </w:smartTag>
          </w:p>
        </w:tc>
        <w:tc>
          <w:tcPr>
            <w:tcW w:w="626" w:type="pct"/>
            <w:shd w:val="clear" w:color="auto" w:fill="auto"/>
          </w:tcPr>
          <w:p w:rsidR="009C1F4B" w:rsidRPr="004757E5" w:rsidRDefault="009C1F4B" w:rsidP="00B634F0">
            <w:pPr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  <w:bCs/>
              </w:rPr>
              <w:t xml:space="preserve">35/6кВ с мощностью трансформатора 4МВА </w:t>
            </w:r>
          </w:p>
        </w:tc>
        <w:tc>
          <w:tcPr>
            <w:tcW w:w="555" w:type="pct"/>
            <w:shd w:val="clear" w:color="auto" w:fill="auto"/>
          </w:tcPr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  <w:bCs/>
              </w:rPr>
            </w:pPr>
            <w:r w:rsidRPr="004757E5">
              <w:rPr>
                <w:rFonts w:ascii="Courier New" w:hAnsi="Courier New" w:cs="Courier New"/>
                <w:bCs/>
              </w:rPr>
              <w:t xml:space="preserve">35/6кВ </w:t>
            </w:r>
          </w:p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  <w:bCs/>
              </w:rPr>
              <w:t>1х4МВА</w:t>
            </w:r>
          </w:p>
        </w:tc>
      </w:tr>
      <w:tr w:rsidR="009C1F4B" w:rsidRPr="00F30B0E" w:rsidTr="00B634F0">
        <w:tc>
          <w:tcPr>
            <w:tcW w:w="904" w:type="pct"/>
            <w:shd w:val="clear" w:color="auto" w:fill="auto"/>
          </w:tcPr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ЛЭП</w:t>
            </w:r>
          </w:p>
        </w:tc>
        <w:tc>
          <w:tcPr>
            <w:tcW w:w="694" w:type="pct"/>
            <w:shd w:val="clear" w:color="auto" w:fill="auto"/>
          </w:tcPr>
          <w:p w:rsidR="009C1F4B" w:rsidRPr="004757E5" w:rsidRDefault="009C1F4B" w:rsidP="00B634F0">
            <w:pPr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местное</w:t>
            </w:r>
          </w:p>
        </w:tc>
        <w:tc>
          <w:tcPr>
            <w:tcW w:w="628" w:type="pct"/>
            <w:shd w:val="clear" w:color="auto" w:fill="auto"/>
          </w:tcPr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  <w:bCs/>
              </w:rPr>
              <w:t>Строительство  отпайки ВЛ35кВ от ВЛ35кВ «</w:t>
            </w:r>
            <w:proofErr w:type="spellStart"/>
            <w:r w:rsidRPr="004757E5">
              <w:rPr>
                <w:rFonts w:ascii="Courier New" w:hAnsi="Courier New" w:cs="Courier New"/>
                <w:bCs/>
              </w:rPr>
              <w:t>Алтарик</w:t>
            </w:r>
            <w:proofErr w:type="spellEnd"/>
            <w:r w:rsidRPr="004757E5">
              <w:rPr>
                <w:rFonts w:ascii="Courier New" w:hAnsi="Courier New" w:cs="Courier New"/>
                <w:bCs/>
              </w:rPr>
              <w:t xml:space="preserve"> – Табарсук»</w:t>
            </w:r>
          </w:p>
        </w:tc>
        <w:tc>
          <w:tcPr>
            <w:tcW w:w="299" w:type="pct"/>
            <w:shd w:val="clear" w:color="auto" w:fill="auto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  <w:vertAlign w:val="superscript"/>
              </w:rPr>
            </w:pPr>
            <w:r w:rsidRPr="004757E5">
              <w:rPr>
                <w:rFonts w:ascii="Courier New" w:hAnsi="Courier New" w:cs="Courier New"/>
              </w:rPr>
              <w:t>****</w:t>
            </w:r>
          </w:p>
        </w:tc>
        <w:tc>
          <w:tcPr>
            <w:tcW w:w="393" w:type="pct"/>
            <w:shd w:val="clear" w:color="auto" w:fill="auto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По заданию на проектирование</w:t>
            </w:r>
          </w:p>
        </w:tc>
        <w:tc>
          <w:tcPr>
            <w:tcW w:w="348" w:type="pct"/>
            <w:shd w:val="clear" w:color="auto" w:fill="auto"/>
          </w:tcPr>
          <w:p w:rsidR="009C1F4B" w:rsidRPr="004757E5" w:rsidRDefault="009C1F4B" w:rsidP="00B634F0">
            <w:pPr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5,5 км</w:t>
            </w:r>
          </w:p>
        </w:tc>
        <w:tc>
          <w:tcPr>
            <w:tcW w:w="555" w:type="pct"/>
            <w:shd w:val="clear" w:color="auto" w:fill="auto"/>
          </w:tcPr>
          <w:p w:rsidR="009C1F4B" w:rsidRPr="004757E5" w:rsidRDefault="009C1F4B" w:rsidP="00B634F0">
            <w:pPr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 xml:space="preserve">Санитарный разрыв </w:t>
            </w:r>
            <w:smartTag w:uri="urn:schemas-microsoft-com:office:smarttags" w:element="metricconverter">
              <w:smartTagPr>
                <w:attr w:name="ProductID" w:val="-15 м"/>
              </w:smartTagPr>
              <w:r w:rsidRPr="004757E5">
                <w:rPr>
                  <w:rFonts w:ascii="Courier New" w:hAnsi="Courier New" w:cs="Courier New"/>
                </w:rPr>
                <w:t>-15 м</w:t>
              </w:r>
            </w:smartTag>
          </w:p>
        </w:tc>
        <w:tc>
          <w:tcPr>
            <w:tcW w:w="626" w:type="pct"/>
            <w:shd w:val="clear" w:color="auto" w:fill="auto"/>
          </w:tcPr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35кВ</w:t>
            </w:r>
          </w:p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555" w:type="pct"/>
            <w:shd w:val="clear" w:color="auto" w:fill="auto"/>
          </w:tcPr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35кВ</w:t>
            </w:r>
          </w:p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Длина 5,5 км</w:t>
            </w:r>
          </w:p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</w:p>
        </w:tc>
      </w:tr>
    </w:tbl>
    <w:p w:rsidR="009C1F4B" w:rsidRPr="00FB54DF" w:rsidRDefault="009C1F4B" w:rsidP="004757E5">
      <w:pPr>
        <w:pStyle w:val="a3"/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9C1F4B" w:rsidRPr="004757E5" w:rsidRDefault="009C1F4B" w:rsidP="009C1F4B">
      <w:pPr>
        <w:pStyle w:val="a3"/>
        <w:spacing w:before="240" w:after="240" w:line="276" w:lineRule="auto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4757E5">
        <w:rPr>
          <w:rFonts w:ascii="Arial" w:hAnsi="Arial" w:cs="Arial"/>
          <w:b/>
          <w:bCs/>
          <w:i/>
          <w:kern w:val="32"/>
          <w:sz w:val="24"/>
          <w:szCs w:val="24"/>
          <w:lang w:eastAsia="ru-RU"/>
        </w:rPr>
        <w:t xml:space="preserve">Главу </w:t>
      </w:r>
      <w:proofErr w:type="gramStart"/>
      <w:r w:rsidRPr="004757E5">
        <w:rPr>
          <w:rFonts w:ascii="Arial" w:hAnsi="Arial" w:cs="Arial"/>
          <w:b/>
          <w:bCs/>
          <w:i/>
          <w:kern w:val="32"/>
          <w:sz w:val="24"/>
          <w:szCs w:val="24"/>
          <w:lang w:val="en-US" w:eastAsia="ru-RU"/>
        </w:rPr>
        <w:t>II</w:t>
      </w:r>
      <w:proofErr w:type="gramEnd"/>
      <w:r w:rsidRPr="004757E5">
        <w:rPr>
          <w:rFonts w:ascii="Arial" w:hAnsi="Arial" w:cs="Arial"/>
          <w:b/>
          <w:bCs/>
          <w:i/>
          <w:kern w:val="32"/>
          <w:sz w:val="24"/>
          <w:szCs w:val="24"/>
          <w:lang w:eastAsia="ru-RU"/>
        </w:rPr>
        <w:t>раздел 7. «Проектное решение</w:t>
      </w:r>
      <w:proofErr w:type="gramStart"/>
      <w:r w:rsidRPr="004757E5">
        <w:rPr>
          <w:rFonts w:ascii="Arial" w:hAnsi="Arial" w:cs="Arial"/>
          <w:b/>
          <w:bCs/>
          <w:i/>
          <w:kern w:val="32"/>
          <w:sz w:val="24"/>
          <w:szCs w:val="24"/>
          <w:lang w:eastAsia="ru-RU"/>
        </w:rPr>
        <w:t>»и</w:t>
      </w:r>
      <w:proofErr w:type="gramEnd"/>
      <w:r w:rsidRPr="004757E5">
        <w:rPr>
          <w:rFonts w:ascii="Arial" w:hAnsi="Arial" w:cs="Arial"/>
          <w:b/>
          <w:bCs/>
          <w:i/>
          <w:kern w:val="32"/>
          <w:sz w:val="24"/>
          <w:szCs w:val="24"/>
          <w:lang w:eastAsia="ru-RU"/>
        </w:rPr>
        <w:t>зложить в следующей редакции:</w:t>
      </w:r>
    </w:p>
    <w:p w:rsidR="009C1F4B" w:rsidRPr="004757E5" w:rsidRDefault="009C1F4B" w:rsidP="004757E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757E5">
        <w:rPr>
          <w:rFonts w:ascii="Arial" w:hAnsi="Arial" w:cs="Arial"/>
          <w:sz w:val="24"/>
          <w:szCs w:val="24"/>
        </w:rPr>
        <w:t>В целях социально-экономического развития и создания условий для устойчивого и безопасного функционирования транспортного комплекса на территории МО «Табарсук» предусмотрено:</w:t>
      </w:r>
    </w:p>
    <w:p w:rsidR="009C1F4B" w:rsidRPr="004757E5" w:rsidRDefault="009C1F4B" w:rsidP="009C1F4B">
      <w:pPr>
        <w:pStyle w:val="a3"/>
        <w:ind w:firstLine="284"/>
        <w:jc w:val="both"/>
        <w:rPr>
          <w:rFonts w:ascii="Arial" w:hAnsi="Arial" w:cs="Arial"/>
          <w:sz w:val="24"/>
          <w:szCs w:val="24"/>
        </w:rPr>
      </w:pPr>
      <w:r w:rsidRPr="004757E5">
        <w:rPr>
          <w:rFonts w:ascii="Arial" w:hAnsi="Arial" w:cs="Arial"/>
          <w:sz w:val="24"/>
          <w:szCs w:val="24"/>
        </w:rPr>
        <w:t xml:space="preserve">- на расчетный срок строительство автомобильной дороги общего пользования местного значения </w:t>
      </w:r>
      <w:r w:rsidRPr="004757E5">
        <w:rPr>
          <w:rFonts w:ascii="Arial" w:hAnsi="Arial" w:cs="Arial"/>
          <w:sz w:val="24"/>
          <w:szCs w:val="24"/>
          <w:lang w:val="en-US"/>
        </w:rPr>
        <w:t>IV</w:t>
      </w:r>
      <w:r w:rsidRPr="004757E5">
        <w:rPr>
          <w:rFonts w:ascii="Arial" w:hAnsi="Arial" w:cs="Arial"/>
          <w:sz w:val="24"/>
          <w:szCs w:val="24"/>
        </w:rPr>
        <w:t xml:space="preserve"> категории от автомобильной дороги «</w:t>
      </w:r>
      <w:proofErr w:type="spellStart"/>
      <w:r w:rsidRPr="004757E5">
        <w:rPr>
          <w:rFonts w:ascii="Arial" w:hAnsi="Arial" w:cs="Arial"/>
          <w:sz w:val="24"/>
          <w:szCs w:val="24"/>
        </w:rPr>
        <w:t>Табарсук-Кирюшина-Большая</w:t>
      </w:r>
      <w:proofErr w:type="spellEnd"/>
      <w:r w:rsidRPr="004757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57E5">
        <w:rPr>
          <w:rFonts w:ascii="Arial" w:hAnsi="Arial" w:cs="Arial"/>
          <w:sz w:val="24"/>
          <w:szCs w:val="24"/>
        </w:rPr>
        <w:t>Ерма</w:t>
      </w:r>
      <w:proofErr w:type="spellEnd"/>
      <w:r w:rsidRPr="004757E5">
        <w:rPr>
          <w:rFonts w:ascii="Arial" w:hAnsi="Arial" w:cs="Arial"/>
          <w:sz w:val="24"/>
          <w:szCs w:val="24"/>
        </w:rPr>
        <w:t xml:space="preserve">» до д. </w:t>
      </w:r>
      <w:proofErr w:type="spellStart"/>
      <w:r w:rsidRPr="004757E5">
        <w:rPr>
          <w:rFonts w:ascii="Arial" w:hAnsi="Arial" w:cs="Arial"/>
          <w:sz w:val="24"/>
          <w:szCs w:val="24"/>
        </w:rPr>
        <w:t>Шелемино</w:t>
      </w:r>
      <w:proofErr w:type="spellEnd"/>
      <w:r w:rsidRPr="004757E5">
        <w:rPr>
          <w:rFonts w:ascii="Arial" w:hAnsi="Arial" w:cs="Arial"/>
          <w:sz w:val="24"/>
          <w:szCs w:val="24"/>
        </w:rPr>
        <w:t xml:space="preserve"> (через д. </w:t>
      </w:r>
      <w:proofErr w:type="gramStart"/>
      <w:r w:rsidRPr="004757E5">
        <w:rPr>
          <w:rFonts w:ascii="Arial" w:hAnsi="Arial" w:cs="Arial"/>
          <w:sz w:val="24"/>
          <w:szCs w:val="24"/>
        </w:rPr>
        <w:t>Большая</w:t>
      </w:r>
      <w:proofErr w:type="gramEnd"/>
      <w:r w:rsidRPr="004757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57E5">
        <w:rPr>
          <w:rFonts w:ascii="Arial" w:hAnsi="Arial" w:cs="Arial"/>
          <w:sz w:val="24"/>
          <w:szCs w:val="24"/>
        </w:rPr>
        <w:t>Ерма</w:t>
      </w:r>
      <w:proofErr w:type="spellEnd"/>
      <w:r w:rsidRPr="004757E5">
        <w:rPr>
          <w:rFonts w:ascii="Arial" w:hAnsi="Arial" w:cs="Arial"/>
          <w:sz w:val="24"/>
          <w:szCs w:val="24"/>
        </w:rPr>
        <w:t xml:space="preserve">), протяженностью </w:t>
      </w:r>
      <w:smartTag w:uri="urn:schemas-microsoft-com:office:smarttags" w:element="metricconverter">
        <w:smartTagPr>
          <w:attr w:name="ProductID" w:val="2,7 км"/>
        </w:smartTagPr>
        <w:r w:rsidRPr="004757E5">
          <w:rPr>
            <w:rFonts w:ascii="Arial" w:hAnsi="Arial" w:cs="Arial"/>
            <w:sz w:val="24"/>
            <w:szCs w:val="24"/>
          </w:rPr>
          <w:t>2,7 км</w:t>
        </w:r>
      </w:smartTag>
      <w:r w:rsidRPr="004757E5">
        <w:rPr>
          <w:rFonts w:ascii="Arial" w:hAnsi="Arial" w:cs="Arial"/>
          <w:sz w:val="24"/>
          <w:szCs w:val="24"/>
        </w:rPr>
        <w:t xml:space="preserve">. </w:t>
      </w:r>
    </w:p>
    <w:p w:rsidR="009C1F4B" w:rsidRPr="004757E5" w:rsidRDefault="009C1F4B" w:rsidP="009C1F4B">
      <w:pPr>
        <w:pStyle w:val="a3"/>
        <w:ind w:firstLine="284"/>
        <w:jc w:val="both"/>
        <w:rPr>
          <w:rFonts w:ascii="Arial" w:hAnsi="Arial" w:cs="Arial"/>
          <w:sz w:val="24"/>
          <w:szCs w:val="24"/>
        </w:rPr>
      </w:pPr>
      <w:r w:rsidRPr="004757E5">
        <w:rPr>
          <w:rFonts w:ascii="Arial" w:hAnsi="Arial" w:cs="Arial"/>
          <w:sz w:val="24"/>
          <w:szCs w:val="24"/>
        </w:rPr>
        <w:lastRenderedPageBreak/>
        <w:t xml:space="preserve">Генеральным планом для обеспечения подъезда к кладбищам, объектам специального и сельскохозяйственного назначений генеральным планом предлагается на первую очередь строительство автомобильных дорог местного значения V категории: </w:t>
      </w:r>
    </w:p>
    <w:p w:rsidR="009C1F4B" w:rsidRPr="004757E5" w:rsidRDefault="009C1F4B" w:rsidP="009C1F4B">
      <w:pPr>
        <w:pStyle w:val="a3"/>
        <w:ind w:firstLine="284"/>
        <w:jc w:val="both"/>
        <w:rPr>
          <w:rFonts w:ascii="Arial" w:hAnsi="Arial" w:cs="Arial"/>
          <w:sz w:val="24"/>
          <w:szCs w:val="24"/>
        </w:rPr>
      </w:pPr>
      <w:r w:rsidRPr="004757E5">
        <w:rPr>
          <w:rFonts w:ascii="Arial" w:hAnsi="Arial" w:cs="Arial"/>
          <w:sz w:val="24"/>
          <w:szCs w:val="24"/>
        </w:rPr>
        <w:t xml:space="preserve">- подъезд к кладбищу от д. </w:t>
      </w:r>
      <w:proofErr w:type="gramStart"/>
      <w:r w:rsidRPr="004757E5">
        <w:rPr>
          <w:rFonts w:ascii="Arial" w:hAnsi="Arial" w:cs="Arial"/>
          <w:sz w:val="24"/>
          <w:szCs w:val="24"/>
        </w:rPr>
        <w:t>Большая</w:t>
      </w:r>
      <w:proofErr w:type="gramEnd"/>
      <w:r w:rsidRPr="004757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57E5">
        <w:rPr>
          <w:rFonts w:ascii="Arial" w:hAnsi="Arial" w:cs="Arial"/>
          <w:sz w:val="24"/>
          <w:szCs w:val="24"/>
        </w:rPr>
        <w:t>Ерма</w:t>
      </w:r>
      <w:proofErr w:type="spellEnd"/>
      <w:r w:rsidRPr="004757E5">
        <w:rPr>
          <w:rFonts w:ascii="Arial" w:hAnsi="Arial" w:cs="Arial"/>
          <w:sz w:val="24"/>
          <w:szCs w:val="24"/>
        </w:rPr>
        <w:t xml:space="preserve">, протяженностью </w:t>
      </w:r>
      <w:smartTag w:uri="urn:schemas-microsoft-com:office:smarttags" w:element="metricconverter">
        <w:smartTagPr>
          <w:attr w:name="ProductID" w:val="0,6 км"/>
        </w:smartTagPr>
        <w:r w:rsidRPr="004757E5">
          <w:rPr>
            <w:rFonts w:ascii="Arial" w:hAnsi="Arial" w:cs="Arial"/>
            <w:sz w:val="24"/>
            <w:szCs w:val="24"/>
          </w:rPr>
          <w:t>0,6 км</w:t>
        </w:r>
      </w:smartTag>
      <w:r w:rsidRPr="004757E5">
        <w:rPr>
          <w:rFonts w:ascii="Arial" w:hAnsi="Arial" w:cs="Arial"/>
          <w:sz w:val="24"/>
          <w:szCs w:val="24"/>
        </w:rPr>
        <w:t>;</w:t>
      </w:r>
    </w:p>
    <w:p w:rsidR="009C1F4B" w:rsidRPr="004757E5" w:rsidRDefault="009C1F4B" w:rsidP="009C1F4B">
      <w:pPr>
        <w:pStyle w:val="a3"/>
        <w:ind w:firstLine="284"/>
        <w:jc w:val="both"/>
        <w:rPr>
          <w:rFonts w:ascii="Arial" w:hAnsi="Arial" w:cs="Arial"/>
          <w:sz w:val="24"/>
          <w:szCs w:val="24"/>
        </w:rPr>
      </w:pPr>
      <w:r w:rsidRPr="004757E5">
        <w:rPr>
          <w:rFonts w:ascii="Arial" w:hAnsi="Arial" w:cs="Arial"/>
          <w:sz w:val="24"/>
          <w:szCs w:val="24"/>
        </w:rPr>
        <w:t>- подъе</w:t>
      </w:r>
      <w:proofErr w:type="gramStart"/>
      <w:r w:rsidRPr="004757E5">
        <w:rPr>
          <w:rFonts w:ascii="Arial" w:hAnsi="Arial" w:cs="Arial"/>
          <w:sz w:val="24"/>
          <w:szCs w:val="24"/>
        </w:rPr>
        <w:t>зд к ск</w:t>
      </w:r>
      <w:proofErr w:type="gramEnd"/>
      <w:r w:rsidRPr="004757E5">
        <w:rPr>
          <w:rFonts w:ascii="Arial" w:hAnsi="Arial" w:cs="Arial"/>
          <w:sz w:val="24"/>
          <w:szCs w:val="24"/>
        </w:rPr>
        <w:t xml:space="preserve">отомогильнику от автомобильной дороги «Кутулик – </w:t>
      </w:r>
      <w:proofErr w:type="spellStart"/>
      <w:r w:rsidRPr="004757E5">
        <w:rPr>
          <w:rFonts w:ascii="Arial" w:hAnsi="Arial" w:cs="Arial"/>
          <w:sz w:val="24"/>
          <w:szCs w:val="24"/>
        </w:rPr>
        <w:t>Бахтай</w:t>
      </w:r>
      <w:proofErr w:type="spellEnd"/>
      <w:r w:rsidRPr="004757E5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4757E5">
        <w:rPr>
          <w:rFonts w:ascii="Arial" w:hAnsi="Arial" w:cs="Arial"/>
          <w:sz w:val="24"/>
          <w:szCs w:val="24"/>
        </w:rPr>
        <w:t>Хадахан</w:t>
      </w:r>
      <w:proofErr w:type="spellEnd"/>
      <w:r w:rsidRPr="004757E5">
        <w:rPr>
          <w:rFonts w:ascii="Arial" w:hAnsi="Arial" w:cs="Arial"/>
          <w:sz w:val="24"/>
          <w:szCs w:val="24"/>
        </w:rPr>
        <w:t>», протяженностью 0,36 км.</w:t>
      </w:r>
    </w:p>
    <w:p w:rsidR="009C1F4B" w:rsidRPr="004757E5" w:rsidRDefault="009C1F4B" w:rsidP="009C1F4B">
      <w:pPr>
        <w:pStyle w:val="a3"/>
        <w:ind w:firstLine="284"/>
        <w:jc w:val="both"/>
        <w:rPr>
          <w:rFonts w:ascii="Arial" w:hAnsi="Arial" w:cs="Arial"/>
          <w:sz w:val="24"/>
          <w:szCs w:val="24"/>
        </w:rPr>
      </w:pPr>
      <w:r w:rsidRPr="004757E5">
        <w:rPr>
          <w:rFonts w:ascii="Arial" w:hAnsi="Arial" w:cs="Arial"/>
          <w:sz w:val="24"/>
          <w:szCs w:val="24"/>
        </w:rPr>
        <w:t xml:space="preserve">- подъезд к лицензионному участку УОР 13121 ТЭ от автомобильной дороги «Кутулик – </w:t>
      </w:r>
      <w:proofErr w:type="spellStart"/>
      <w:r w:rsidRPr="004757E5">
        <w:rPr>
          <w:rFonts w:ascii="Arial" w:hAnsi="Arial" w:cs="Arial"/>
          <w:sz w:val="24"/>
          <w:szCs w:val="24"/>
        </w:rPr>
        <w:t>Бахтай</w:t>
      </w:r>
      <w:proofErr w:type="spellEnd"/>
      <w:r w:rsidRPr="004757E5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4757E5">
        <w:rPr>
          <w:rFonts w:ascii="Arial" w:hAnsi="Arial" w:cs="Arial"/>
          <w:sz w:val="24"/>
          <w:szCs w:val="24"/>
        </w:rPr>
        <w:t>Хадахан</w:t>
      </w:r>
      <w:proofErr w:type="spellEnd"/>
      <w:r w:rsidRPr="004757E5">
        <w:rPr>
          <w:rFonts w:ascii="Arial" w:hAnsi="Arial" w:cs="Arial"/>
          <w:sz w:val="24"/>
          <w:szCs w:val="24"/>
        </w:rPr>
        <w:t>», общей протяженностью 2,2 км.</w:t>
      </w:r>
    </w:p>
    <w:p w:rsidR="009C1F4B" w:rsidRPr="004757E5" w:rsidRDefault="009C1F4B" w:rsidP="009C1F4B">
      <w:pPr>
        <w:pStyle w:val="a3"/>
        <w:ind w:firstLine="284"/>
        <w:jc w:val="both"/>
        <w:rPr>
          <w:rFonts w:ascii="Arial" w:hAnsi="Arial" w:cs="Arial"/>
          <w:sz w:val="24"/>
          <w:szCs w:val="24"/>
        </w:rPr>
      </w:pPr>
      <w:r w:rsidRPr="004757E5">
        <w:rPr>
          <w:rFonts w:ascii="Arial" w:hAnsi="Arial" w:cs="Arial"/>
          <w:sz w:val="24"/>
          <w:szCs w:val="24"/>
        </w:rPr>
        <w:t xml:space="preserve">Планируемое размещение автомобильных дорог и объектов автомобильного транспорта отображено на «Карте планируемого размещения объектов инженерной инфраструктуры. Инженерная подготовка территории. М 1:25 000» и «Карте планируемого размещения объектов инженерной инфраструктуры с. Табарсук, д. Аргалей, д. </w:t>
      </w:r>
      <w:proofErr w:type="gramStart"/>
      <w:r w:rsidRPr="004757E5">
        <w:rPr>
          <w:rFonts w:ascii="Arial" w:hAnsi="Arial" w:cs="Arial"/>
          <w:sz w:val="24"/>
          <w:szCs w:val="24"/>
        </w:rPr>
        <w:t>Большая</w:t>
      </w:r>
      <w:proofErr w:type="gramEnd"/>
      <w:r w:rsidRPr="004757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57E5">
        <w:rPr>
          <w:rFonts w:ascii="Arial" w:hAnsi="Arial" w:cs="Arial"/>
          <w:sz w:val="24"/>
          <w:szCs w:val="24"/>
        </w:rPr>
        <w:t>Ерма</w:t>
      </w:r>
      <w:proofErr w:type="spellEnd"/>
      <w:r w:rsidRPr="004757E5">
        <w:rPr>
          <w:rFonts w:ascii="Arial" w:hAnsi="Arial" w:cs="Arial"/>
          <w:sz w:val="24"/>
          <w:szCs w:val="24"/>
        </w:rPr>
        <w:t>, д. Дута, д. Кирюшина. Инженерная подготовка территории. М 1:5 000».</w:t>
      </w:r>
    </w:p>
    <w:p w:rsidR="009C1F4B" w:rsidRPr="004757E5" w:rsidRDefault="009C1F4B" w:rsidP="009C1F4B">
      <w:pPr>
        <w:pStyle w:val="a3"/>
        <w:spacing w:before="240"/>
        <w:ind w:firstLine="567"/>
        <w:jc w:val="both"/>
        <w:rPr>
          <w:rFonts w:ascii="Arial" w:hAnsi="Arial" w:cs="Arial"/>
          <w:b/>
          <w:i/>
          <w:sz w:val="24"/>
          <w:szCs w:val="24"/>
        </w:rPr>
      </w:pPr>
      <w:r w:rsidRPr="004757E5">
        <w:rPr>
          <w:rFonts w:ascii="Arial" w:hAnsi="Arial" w:cs="Arial"/>
          <w:b/>
          <w:i/>
          <w:sz w:val="24"/>
          <w:szCs w:val="24"/>
        </w:rPr>
        <w:t xml:space="preserve">Главу </w:t>
      </w:r>
      <w:r w:rsidRPr="004757E5">
        <w:rPr>
          <w:rFonts w:ascii="Arial" w:hAnsi="Arial" w:cs="Arial"/>
          <w:b/>
          <w:i/>
          <w:sz w:val="24"/>
          <w:szCs w:val="24"/>
          <w:lang w:val="en-US"/>
        </w:rPr>
        <w:t>V</w:t>
      </w:r>
      <w:r w:rsidRPr="004757E5">
        <w:rPr>
          <w:rFonts w:ascii="Arial" w:hAnsi="Arial" w:cs="Arial"/>
          <w:b/>
          <w:i/>
          <w:sz w:val="24"/>
          <w:szCs w:val="24"/>
        </w:rPr>
        <w:t xml:space="preserve"> раздел 13 пункт «На первую очередь</w:t>
      </w:r>
      <w:proofErr w:type="gramStart"/>
      <w:r w:rsidRPr="004757E5">
        <w:rPr>
          <w:rFonts w:ascii="Arial" w:hAnsi="Arial" w:cs="Arial"/>
          <w:b/>
          <w:i/>
          <w:sz w:val="24"/>
          <w:szCs w:val="24"/>
        </w:rPr>
        <w:t>»</w:t>
      </w:r>
      <w:r w:rsidRPr="004757E5">
        <w:rPr>
          <w:rFonts w:ascii="Arial" w:hAnsi="Arial" w:cs="Arial"/>
          <w:b/>
          <w:bCs/>
          <w:i/>
          <w:kern w:val="32"/>
          <w:sz w:val="24"/>
          <w:szCs w:val="24"/>
          <w:lang w:eastAsia="ru-RU"/>
        </w:rPr>
        <w:t>и</w:t>
      </w:r>
      <w:proofErr w:type="gramEnd"/>
      <w:r w:rsidRPr="004757E5">
        <w:rPr>
          <w:rFonts w:ascii="Arial" w:hAnsi="Arial" w:cs="Arial"/>
          <w:b/>
          <w:bCs/>
          <w:i/>
          <w:kern w:val="32"/>
          <w:sz w:val="24"/>
          <w:szCs w:val="24"/>
          <w:lang w:eastAsia="ru-RU"/>
        </w:rPr>
        <w:t>зложить в следующей редакции:</w:t>
      </w:r>
    </w:p>
    <w:p w:rsidR="009C1F4B" w:rsidRPr="004757E5" w:rsidRDefault="009C1F4B" w:rsidP="009C1F4B">
      <w:pPr>
        <w:pStyle w:val="a3"/>
        <w:spacing w:before="240"/>
        <w:ind w:firstLine="284"/>
        <w:jc w:val="both"/>
        <w:rPr>
          <w:rFonts w:ascii="Arial" w:hAnsi="Arial" w:cs="Arial"/>
          <w:bCs/>
          <w:i/>
          <w:sz w:val="24"/>
          <w:szCs w:val="24"/>
          <w:u w:val="single"/>
        </w:rPr>
      </w:pPr>
      <w:r w:rsidRPr="004757E5">
        <w:rPr>
          <w:rFonts w:ascii="Arial" w:eastAsia="Calibri" w:hAnsi="Arial" w:cs="Arial"/>
          <w:sz w:val="24"/>
          <w:szCs w:val="24"/>
          <w:lang w:eastAsia="en-US"/>
        </w:rPr>
        <w:t xml:space="preserve"> «</w:t>
      </w:r>
      <w:r w:rsidRPr="004757E5">
        <w:rPr>
          <w:rFonts w:ascii="Arial" w:hAnsi="Arial" w:cs="Arial"/>
          <w:bCs/>
          <w:i/>
          <w:sz w:val="24"/>
          <w:szCs w:val="24"/>
          <w:u w:val="single"/>
        </w:rPr>
        <w:t>На первую очередь</w:t>
      </w:r>
    </w:p>
    <w:p w:rsidR="009C1F4B" w:rsidRPr="004757E5" w:rsidRDefault="009C1F4B" w:rsidP="009C1F4B">
      <w:pPr>
        <w:pStyle w:val="a3"/>
        <w:ind w:firstLine="284"/>
        <w:jc w:val="both"/>
        <w:rPr>
          <w:rFonts w:ascii="Arial" w:hAnsi="Arial" w:cs="Arial"/>
          <w:sz w:val="24"/>
          <w:szCs w:val="24"/>
        </w:rPr>
      </w:pPr>
      <w:r w:rsidRPr="004757E5">
        <w:rPr>
          <w:rFonts w:ascii="Arial" w:hAnsi="Arial" w:cs="Arial"/>
          <w:i/>
          <w:sz w:val="24"/>
          <w:szCs w:val="24"/>
        </w:rPr>
        <w:t>Реконструкция</w:t>
      </w:r>
      <w:r w:rsidRPr="004757E5">
        <w:rPr>
          <w:rFonts w:ascii="Arial" w:hAnsi="Arial" w:cs="Arial"/>
          <w:sz w:val="24"/>
          <w:szCs w:val="24"/>
        </w:rPr>
        <w:t xml:space="preserve">ПС «Кутулик-35» - замена трансформаторов мощностью 6,3МВА на трансформаторы мощностью 10МВА каждый. </w:t>
      </w:r>
    </w:p>
    <w:p w:rsidR="009C1F4B" w:rsidRPr="004757E5" w:rsidRDefault="009C1F4B" w:rsidP="009C1F4B">
      <w:pPr>
        <w:pStyle w:val="a3"/>
        <w:ind w:firstLine="284"/>
        <w:jc w:val="both"/>
        <w:rPr>
          <w:rFonts w:ascii="Arial" w:hAnsi="Arial" w:cs="Arial"/>
          <w:bCs/>
          <w:i/>
          <w:sz w:val="24"/>
          <w:szCs w:val="24"/>
        </w:rPr>
      </w:pPr>
      <w:r w:rsidRPr="004757E5">
        <w:rPr>
          <w:rFonts w:ascii="Arial" w:hAnsi="Arial" w:cs="Arial"/>
          <w:bCs/>
          <w:i/>
          <w:sz w:val="24"/>
          <w:szCs w:val="24"/>
        </w:rPr>
        <w:t xml:space="preserve">Строительство </w:t>
      </w:r>
      <w:r w:rsidRPr="004757E5">
        <w:rPr>
          <w:rFonts w:ascii="Arial" w:hAnsi="Arial" w:cs="Arial"/>
          <w:bCs/>
          <w:sz w:val="24"/>
          <w:szCs w:val="24"/>
        </w:rPr>
        <w:t xml:space="preserve">ПС 35/6кВ «Южная» с мощностью трансформатора 4МВА для разработки </w:t>
      </w:r>
      <w:proofErr w:type="spellStart"/>
      <w:r w:rsidRPr="004757E5">
        <w:rPr>
          <w:rFonts w:ascii="Arial" w:hAnsi="Arial" w:cs="Arial"/>
          <w:bCs/>
          <w:sz w:val="24"/>
          <w:szCs w:val="24"/>
        </w:rPr>
        <w:t>Головинского</w:t>
      </w:r>
      <w:proofErr w:type="spellEnd"/>
      <w:r w:rsidRPr="004757E5">
        <w:rPr>
          <w:rFonts w:ascii="Arial" w:hAnsi="Arial" w:cs="Arial"/>
          <w:bCs/>
          <w:sz w:val="24"/>
          <w:szCs w:val="24"/>
        </w:rPr>
        <w:t xml:space="preserve"> месторождения каменного угля (участок «Южный»). </w:t>
      </w:r>
    </w:p>
    <w:p w:rsidR="009C1F4B" w:rsidRPr="004757E5" w:rsidRDefault="009C1F4B" w:rsidP="009C1F4B">
      <w:pPr>
        <w:pStyle w:val="a3"/>
        <w:ind w:firstLine="284"/>
        <w:jc w:val="both"/>
        <w:rPr>
          <w:rFonts w:ascii="Arial" w:hAnsi="Arial" w:cs="Arial"/>
          <w:bCs/>
          <w:sz w:val="24"/>
          <w:szCs w:val="24"/>
        </w:rPr>
      </w:pPr>
      <w:r w:rsidRPr="004757E5">
        <w:rPr>
          <w:rFonts w:ascii="Arial" w:hAnsi="Arial" w:cs="Arial"/>
          <w:bCs/>
          <w:i/>
          <w:sz w:val="24"/>
          <w:szCs w:val="24"/>
        </w:rPr>
        <w:t xml:space="preserve">Строительство </w:t>
      </w:r>
      <w:r w:rsidRPr="004757E5">
        <w:rPr>
          <w:rFonts w:ascii="Arial" w:hAnsi="Arial" w:cs="Arial"/>
          <w:bCs/>
          <w:sz w:val="24"/>
          <w:szCs w:val="24"/>
        </w:rPr>
        <w:t>отпайки ВЛ35кВ от ВЛ35кВ «</w:t>
      </w:r>
      <w:proofErr w:type="spellStart"/>
      <w:r w:rsidRPr="004757E5">
        <w:rPr>
          <w:rFonts w:ascii="Arial" w:hAnsi="Arial" w:cs="Arial"/>
          <w:bCs/>
          <w:sz w:val="24"/>
          <w:szCs w:val="24"/>
        </w:rPr>
        <w:t>Алтарик</w:t>
      </w:r>
      <w:proofErr w:type="spellEnd"/>
      <w:r w:rsidRPr="004757E5">
        <w:rPr>
          <w:rFonts w:ascii="Arial" w:hAnsi="Arial" w:cs="Arial"/>
          <w:bCs/>
          <w:sz w:val="24"/>
          <w:szCs w:val="24"/>
        </w:rPr>
        <w:t xml:space="preserve"> – Табарсук».</w:t>
      </w:r>
    </w:p>
    <w:p w:rsidR="009C1F4B" w:rsidRPr="004757E5" w:rsidRDefault="009C1F4B" w:rsidP="009C1F4B">
      <w:pPr>
        <w:pStyle w:val="a3"/>
        <w:ind w:firstLine="284"/>
        <w:jc w:val="both"/>
        <w:rPr>
          <w:rFonts w:ascii="Arial" w:hAnsi="Arial" w:cs="Arial"/>
          <w:sz w:val="24"/>
          <w:szCs w:val="24"/>
        </w:rPr>
      </w:pPr>
      <w:r w:rsidRPr="004757E5">
        <w:rPr>
          <w:rFonts w:ascii="Arial" w:hAnsi="Arial" w:cs="Arial"/>
          <w:bCs/>
          <w:i/>
          <w:sz w:val="24"/>
          <w:szCs w:val="24"/>
        </w:rPr>
        <w:t>с. Табарсук</w:t>
      </w:r>
      <w:r w:rsidRPr="004757E5">
        <w:rPr>
          <w:rFonts w:ascii="Arial" w:hAnsi="Arial" w:cs="Arial"/>
          <w:b/>
          <w:bCs/>
          <w:sz w:val="24"/>
          <w:szCs w:val="24"/>
        </w:rPr>
        <w:t xml:space="preserve"> – </w:t>
      </w:r>
      <w:r w:rsidRPr="004757E5">
        <w:rPr>
          <w:rFonts w:ascii="Arial" w:hAnsi="Arial" w:cs="Arial"/>
          <w:bCs/>
          <w:sz w:val="24"/>
          <w:szCs w:val="24"/>
        </w:rPr>
        <w:t xml:space="preserve">строительство ТП(1х250кВА), </w:t>
      </w:r>
      <w:r w:rsidRPr="004757E5">
        <w:rPr>
          <w:rFonts w:ascii="Arial" w:hAnsi="Arial" w:cs="Arial"/>
          <w:sz w:val="24"/>
          <w:szCs w:val="24"/>
        </w:rPr>
        <w:t xml:space="preserve">рекомендуется установить возле проектируемой гостиницы. Строительство ТП(1х160кВА), рекомендуется установить в районе проектируемой жилой застройки. Строительство ТП(1х63кВА), рекомендуется установить возле проектируемого дома быта. Питание всех ТП предусмотреть от ПС «Табарсук» от существующих сетей воздушными линиями 10кВ с подвеской проводов СИП. </w:t>
      </w:r>
    </w:p>
    <w:p w:rsidR="009C1F4B" w:rsidRPr="004757E5" w:rsidRDefault="009C1F4B" w:rsidP="009C1F4B">
      <w:pPr>
        <w:pStyle w:val="a3"/>
        <w:ind w:firstLine="284"/>
        <w:jc w:val="both"/>
        <w:rPr>
          <w:rFonts w:ascii="Arial" w:hAnsi="Arial" w:cs="Arial"/>
          <w:sz w:val="24"/>
          <w:szCs w:val="24"/>
        </w:rPr>
      </w:pPr>
      <w:r w:rsidRPr="004757E5">
        <w:rPr>
          <w:rFonts w:ascii="Arial" w:hAnsi="Arial" w:cs="Arial"/>
          <w:bCs/>
          <w:i/>
          <w:sz w:val="24"/>
          <w:szCs w:val="24"/>
        </w:rPr>
        <w:t>д. Аргалей</w:t>
      </w:r>
      <w:r w:rsidRPr="004757E5">
        <w:rPr>
          <w:rFonts w:ascii="Arial" w:hAnsi="Arial" w:cs="Arial"/>
          <w:b/>
          <w:bCs/>
          <w:sz w:val="24"/>
          <w:szCs w:val="24"/>
        </w:rPr>
        <w:t xml:space="preserve"> – </w:t>
      </w:r>
      <w:r w:rsidRPr="004757E5">
        <w:rPr>
          <w:rFonts w:ascii="Arial" w:hAnsi="Arial" w:cs="Arial"/>
          <w:bCs/>
          <w:sz w:val="24"/>
          <w:szCs w:val="24"/>
        </w:rPr>
        <w:t xml:space="preserve">строительство ТП(1х100кВА), </w:t>
      </w:r>
      <w:r w:rsidRPr="004757E5">
        <w:rPr>
          <w:rFonts w:ascii="Arial" w:hAnsi="Arial" w:cs="Arial"/>
          <w:sz w:val="24"/>
          <w:szCs w:val="24"/>
        </w:rPr>
        <w:t xml:space="preserve">рекомендуется установить в районе проектируемого жилья. Питание предусмотреть от ПС «Табарсук» от существующих сетей воздушными линиями 10кВ с подвеской проводов СИП. </w:t>
      </w:r>
    </w:p>
    <w:p w:rsidR="009C1F4B" w:rsidRPr="004757E5" w:rsidRDefault="009C1F4B" w:rsidP="009C1F4B">
      <w:pPr>
        <w:pStyle w:val="a3"/>
        <w:ind w:firstLine="284"/>
        <w:jc w:val="both"/>
        <w:rPr>
          <w:rFonts w:ascii="Arial" w:hAnsi="Arial" w:cs="Arial"/>
          <w:sz w:val="24"/>
          <w:szCs w:val="24"/>
        </w:rPr>
      </w:pPr>
      <w:r w:rsidRPr="004757E5">
        <w:rPr>
          <w:rFonts w:ascii="Arial" w:hAnsi="Arial" w:cs="Arial"/>
          <w:bCs/>
          <w:i/>
          <w:sz w:val="24"/>
          <w:szCs w:val="24"/>
        </w:rPr>
        <w:t xml:space="preserve">д. </w:t>
      </w:r>
      <w:proofErr w:type="gramStart"/>
      <w:r w:rsidRPr="004757E5">
        <w:rPr>
          <w:rFonts w:ascii="Arial" w:hAnsi="Arial" w:cs="Arial"/>
          <w:bCs/>
          <w:i/>
          <w:sz w:val="24"/>
          <w:szCs w:val="24"/>
        </w:rPr>
        <w:t>Большая</w:t>
      </w:r>
      <w:proofErr w:type="gramEnd"/>
      <w:r w:rsidRPr="004757E5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4757E5">
        <w:rPr>
          <w:rFonts w:ascii="Arial" w:hAnsi="Arial" w:cs="Arial"/>
          <w:bCs/>
          <w:i/>
          <w:sz w:val="24"/>
          <w:szCs w:val="24"/>
        </w:rPr>
        <w:t>Ерма</w:t>
      </w:r>
      <w:proofErr w:type="spellEnd"/>
      <w:r w:rsidRPr="004757E5">
        <w:rPr>
          <w:rFonts w:ascii="Arial" w:hAnsi="Arial" w:cs="Arial"/>
          <w:b/>
          <w:bCs/>
          <w:sz w:val="24"/>
          <w:szCs w:val="24"/>
        </w:rPr>
        <w:t xml:space="preserve"> –</w:t>
      </w:r>
      <w:r w:rsidRPr="004757E5">
        <w:rPr>
          <w:rFonts w:ascii="Arial" w:hAnsi="Arial" w:cs="Arial"/>
          <w:bCs/>
          <w:sz w:val="24"/>
          <w:szCs w:val="24"/>
        </w:rPr>
        <w:t xml:space="preserve"> строительство ТП(1х63кВА), </w:t>
      </w:r>
      <w:r w:rsidRPr="004757E5">
        <w:rPr>
          <w:rFonts w:ascii="Arial" w:hAnsi="Arial" w:cs="Arial"/>
          <w:sz w:val="24"/>
          <w:szCs w:val="24"/>
        </w:rPr>
        <w:t xml:space="preserve">рекомендуется установить около проектируемого магазина. Питание предусмотреть от ПС «Кутулик-35» от существующих сетей воздушными линиями 10кВ с подвеской проводов СИП. </w:t>
      </w:r>
    </w:p>
    <w:p w:rsidR="009C1F4B" w:rsidRPr="004757E5" w:rsidRDefault="009C1F4B" w:rsidP="009C1F4B">
      <w:pPr>
        <w:pStyle w:val="a3"/>
        <w:ind w:firstLine="284"/>
        <w:jc w:val="both"/>
        <w:rPr>
          <w:rFonts w:ascii="Arial" w:hAnsi="Arial" w:cs="Arial"/>
          <w:sz w:val="24"/>
          <w:szCs w:val="24"/>
        </w:rPr>
      </w:pPr>
      <w:r w:rsidRPr="004757E5">
        <w:rPr>
          <w:rFonts w:ascii="Arial" w:hAnsi="Arial" w:cs="Arial"/>
          <w:bCs/>
          <w:i/>
          <w:sz w:val="24"/>
          <w:szCs w:val="24"/>
        </w:rPr>
        <w:t xml:space="preserve">д. </w:t>
      </w:r>
      <w:proofErr w:type="gramStart"/>
      <w:r w:rsidRPr="004757E5">
        <w:rPr>
          <w:rFonts w:ascii="Arial" w:hAnsi="Arial" w:cs="Arial"/>
          <w:bCs/>
          <w:i/>
          <w:sz w:val="24"/>
          <w:szCs w:val="24"/>
        </w:rPr>
        <w:t>Дута</w:t>
      </w:r>
      <w:proofErr w:type="gramEnd"/>
      <w:r w:rsidRPr="004757E5">
        <w:rPr>
          <w:rFonts w:ascii="Arial" w:hAnsi="Arial" w:cs="Arial"/>
          <w:b/>
          <w:bCs/>
          <w:sz w:val="24"/>
          <w:szCs w:val="24"/>
        </w:rPr>
        <w:t xml:space="preserve"> –</w:t>
      </w:r>
      <w:r w:rsidRPr="004757E5">
        <w:rPr>
          <w:rFonts w:ascii="Arial" w:hAnsi="Arial" w:cs="Arial"/>
          <w:bCs/>
          <w:sz w:val="24"/>
          <w:szCs w:val="24"/>
        </w:rPr>
        <w:t xml:space="preserve"> строительство двух ТП(1х100кВА), одну из них </w:t>
      </w:r>
      <w:r w:rsidRPr="004757E5">
        <w:rPr>
          <w:rFonts w:ascii="Arial" w:hAnsi="Arial" w:cs="Arial"/>
          <w:sz w:val="24"/>
          <w:szCs w:val="24"/>
        </w:rPr>
        <w:t xml:space="preserve">рекомендуется установить около проектируемого клуба. Питание предусмотреть от ПС «Табарсук» существующих сетей воздушными линиями 10кВ с подвеской проводов СИП. </w:t>
      </w:r>
    </w:p>
    <w:p w:rsidR="009C1F4B" w:rsidRPr="004757E5" w:rsidRDefault="009C1F4B" w:rsidP="009C1F4B">
      <w:pPr>
        <w:pStyle w:val="a3"/>
        <w:ind w:firstLine="284"/>
        <w:jc w:val="both"/>
        <w:rPr>
          <w:rFonts w:ascii="Arial" w:hAnsi="Arial" w:cs="Arial"/>
          <w:sz w:val="24"/>
          <w:szCs w:val="24"/>
        </w:rPr>
      </w:pPr>
      <w:r w:rsidRPr="004757E5">
        <w:rPr>
          <w:rFonts w:ascii="Arial" w:hAnsi="Arial" w:cs="Arial"/>
          <w:bCs/>
          <w:i/>
          <w:sz w:val="24"/>
          <w:szCs w:val="24"/>
        </w:rPr>
        <w:t xml:space="preserve">д. </w:t>
      </w:r>
      <w:proofErr w:type="gramStart"/>
      <w:r w:rsidRPr="004757E5">
        <w:rPr>
          <w:rFonts w:ascii="Arial" w:hAnsi="Arial" w:cs="Arial"/>
          <w:bCs/>
          <w:i/>
          <w:sz w:val="24"/>
          <w:szCs w:val="24"/>
        </w:rPr>
        <w:t>Кирюшина</w:t>
      </w:r>
      <w:proofErr w:type="gramEnd"/>
      <w:r w:rsidRPr="004757E5">
        <w:rPr>
          <w:rFonts w:ascii="Arial" w:hAnsi="Arial" w:cs="Arial"/>
          <w:b/>
          <w:bCs/>
          <w:sz w:val="24"/>
          <w:szCs w:val="24"/>
        </w:rPr>
        <w:t xml:space="preserve"> –</w:t>
      </w:r>
      <w:r w:rsidRPr="004757E5">
        <w:rPr>
          <w:rFonts w:ascii="Arial" w:hAnsi="Arial" w:cs="Arial"/>
          <w:bCs/>
          <w:sz w:val="24"/>
          <w:szCs w:val="24"/>
        </w:rPr>
        <w:t xml:space="preserve"> строительство ТП(1х160кВА), </w:t>
      </w:r>
      <w:r w:rsidRPr="004757E5">
        <w:rPr>
          <w:rFonts w:ascii="Arial" w:hAnsi="Arial" w:cs="Arial"/>
          <w:sz w:val="24"/>
          <w:szCs w:val="24"/>
        </w:rPr>
        <w:t xml:space="preserve">рекомендуется установить в районе проектируемой жилой застройки. Питание предусмотреть от ПС «Кутулик-35» от существующих сетей воздушными линиями 10кВ с подвеской проводов СИП. </w:t>
      </w:r>
    </w:p>
    <w:p w:rsidR="009C1F4B" w:rsidRPr="004757E5" w:rsidRDefault="009C1F4B" w:rsidP="009C1F4B">
      <w:pPr>
        <w:pStyle w:val="a3"/>
        <w:ind w:firstLine="360"/>
        <w:jc w:val="both"/>
        <w:rPr>
          <w:rFonts w:ascii="Arial" w:hAnsi="Arial" w:cs="Arial"/>
          <w:bCs/>
          <w:sz w:val="24"/>
          <w:szCs w:val="24"/>
        </w:rPr>
      </w:pPr>
      <w:r w:rsidRPr="004757E5">
        <w:rPr>
          <w:rFonts w:ascii="Arial" w:hAnsi="Arial" w:cs="Arial"/>
          <w:bCs/>
          <w:sz w:val="24"/>
          <w:szCs w:val="24"/>
        </w:rPr>
        <w:t>Количество, мощность трансформаторов и месторасположение ТП уточнить на дальнейших стадиях проектирования.</w:t>
      </w:r>
    </w:p>
    <w:p w:rsidR="009C1F4B" w:rsidRPr="004757E5" w:rsidRDefault="009C1F4B" w:rsidP="009C1F4B">
      <w:pPr>
        <w:pStyle w:val="a3"/>
        <w:ind w:firstLine="284"/>
        <w:jc w:val="both"/>
        <w:rPr>
          <w:rFonts w:ascii="Arial" w:hAnsi="Arial" w:cs="Arial"/>
          <w:bCs/>
          <w:sz w:val="24"/>
          <w:szCs w:val="24"/>
        </w:rPr>
      </w:pPr>
      <w:r w:rsidRPr="004757E5">
        <w:rPr>
          <w:rFonts w:ascii="Arial" w:hAnsi="Arial" w:cs="Arial"/>
          <w:bCs/>
          <w:sz w:val="24"/>
          <w:szCs w:val="24"/>
        </w:rPr>
        <w:t>На уровне проекта планировки зарезервировать земли под воздушные линии 10кВ, питающие ТП.</w:t>
      </w:r>
    </w:p>
    <w:p w:rsidR="009C1F4B" w:rsidRPr="004757E5" w:rsidRDefault="009C1F4B" w:rsidP="009C1F4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C1F4B" w:rsidRPr="004757E5" w:rsidRDefault="009C1F4B" w:rsidP="009C1F4B">
      <w:pPr>
        <w:pStyle w:val="a3"/>
        <w:ind w:firstLine="284"/>
        <w:jc w:val="both"/>
        <w:rPr>
          <w:rFonts w:ascii="Arial" w:hAnsi="Arial" w:cs="Arial"/>
          <w:sz w:val="24"/>
          <w:szCs w:val="24"/>
        </w:rPr>
      </w:pPr>
      <w:r w:rsidRPr="004757E5">
        <w:rPr>
          <w:rFonts w:ascii="Arial" w:hAnsi="Arial" w:cs="Arial"/>
          <w:sz w:val="24"/>
          <w:szCs w:val="24"/>
        </w:rPr>
        <w:t>Таблица 22. Нагрузки нового строительства на первую очередь.</w:t>
      </w:r>
    </w:p>
    <w:p w:rsidR="009C1F4B" w:rsidRPr="00F95080" w:rsidRDefault="009C1F4B" w:rsidP="009C1F4B">
      <w:pPr>
        <w:pStyle w:val="a3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pPr w:leftFromText="180" w:rightFromText="180" w:vertAnchor="text" w:horzAnchor="margin" w:tblpXSpec="center" w:tblpY="3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95"/>
        <w:gridCol w:w="2299"/>
        <w:gridCol w:w="1357"/>
        <w:gridCol w:w="2839"/>
        <w:gridCol w:w="1062"/>
        <w:gridCol w:w="19"/>
      </w:tblGrid>
      <w:tr w:rsidR="009C1F4B" w:rsidRPr="004757E5" w:rsidTr="00B634F0">
        <w:trPr>
          <w:gridAfter w:val="1"/>
          <w:wAfter w:w="10" w:type="pct"/>
          <w:trHeight w:val="64"/>
        </w:trPr>
        <w:tc>
          <w:tcPr>
            <w:tcW w:w="1042" w:type="pct"/>
            <w:vMerge w:val="restart"/>
            <w:shd w:val="clear" w:color="auto" w:fill="auto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 xml:space="preserve">Населенный </w:t>
            </w:r>
            <w:r w:rsidRPr="004757E5">
              <w:rPr>
                <w:rFonts w:ascii="Courier New" w:hAnsi="Courier New" w:cs="Courier New"/>
              </w:rPr>
              <w:lastRenderedPageBreak/>
              <w:t>пункт</w:t>
            </w:r>
          </w:p>
        </w:tc>
        <w:tc>
          <w:tcPr>
            <w:tcW w:w="1910" w:type="pct"/>
            <w:gridSpan w:val="2"/>
            <w:shd w:val="clear" w:color="auto" w:fill="auto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lastRenderedPageBreak/>
              <w:t>Ввод жилья</w:t>
            </w:r>
          </w:p>
        </w:tc>
        <w:tc>
          <w:tcPr>
            <w:tcW w:w="1483" w:type="pct"/>
            <w:vMerge w:val="restart"/>
            <w:shd w:val="clear" w:color="auto" w:fill="auto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 xml:space="preserve">Нагрузка </w:t>
            </w:r>
            <w:r w:rsidRPr="004757E5">
              <w:rPr>
                <w:rFonts w:ascii="Courier New" w:hAnsi="Courier New" w:cs="Courier New"/>
              </w:rPr>
              <w:lastRenderedPageBreak/>
              <w:t>соцкультбыта с учетом отопления</w:t>
            </w:r>
          </w:p>
        </w:tc>
        <w:tc>
          <w:tcPr>
            <w:tcW w:w="555" w:type="pct"/>
            <w:vMerge w:val="restart"/>
            <w:shd w:val="clear" w:color="auto" w:fill="auto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lastRenderedPageBreak/>
              <w:t>Итого</w:t>
            </w:r>
          </w:p>
        </w:tc>
      </w:tr>
      <w:tr w:rsidR="009C1F4B" w:rsidRPr="004757E5" w:rsidTr="00B634F0">
        <w:trPr>
          <w:gridAfter w:val="1"/>
          <w:wAfter w:w="10" w:type="pct"/>
          <w:trHeight w:val="77"/>
        </w:trPr>
        <w:tc>
          <w:tcPr>
            <w:tcW w:w="1042" w:type="pct"/>
            <w:vMerge/>
            <w:shd w:val="clear" w:color="auto" w:fill="auto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10" w:type="pct"/>
            <w:gridSpan w:val="2"/>
            <w:shd w:val="clear" w:color="auto" w:fill="auto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1-2 усадебные (коттеджи)</w:t>
            </w:r>
          </w:p>
        </w:tc>
        <w:tc>
          <w:tcPr>
            <w:tcW w:w="1483" w:type="pct"/>
            <w:vMerge/>
            <w:shd w:val="clear" w:color="auto" w:fill="auto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</w:tr>
      <w:tr w:rsidR="009C1F4B" w:rsidRPr="004757E5" w:rsidTr="00B634F0">
        <w:trPr>
          <w:gridAfter w:val="1"/>
          <w:wAfter w:w="10" w:type="pct"/>
          <w:trHeight w:val="64"/>
        </w:trPr>
        <w:tc>
          <w:tcPr>
            <w:tcW w:w="1042" w:type="pct"/>
            <w:vMerge/>
            <w:shd w:val="clear" w:color="auto" w:fill="auto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01" w:type="pct"/>
            <w:shd w:val="clear" w:color="auto" w:fill="auto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кол-во коттеджей</w:t>
            </w:r>
          </w:p>
        </w:tc>
        <w:tc>
          <w:tcPr>
            <w:tcW w:w="709" w:type="pct"/>
            <w:shd w:val="clear" w:color="auto" w:fill="auto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кВт</w:t>
            </w:r>
          </w:p>
        </w:tc>
        <w:tc>
          <w:tcPr>
            <w:tcW w:w="1483" w:type="pct"/>
            <w:shd w:val="clear" w:color="auto" w:fill="auto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кВт</w:t>
            </w:r>
          </w:p>
        </w:tc>
        <w:tc>
          <w:tcPr>
            <w:tcW w:w="555" w:type="pct"/>
            <w:shd w:val="clear" w:color="auto" w:fill="auto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кВт</w:t>
            </w:r>
          </w:p>
        </w:tc>
      </w:tr>
      <w:tr w:rsidR="009C1F4B" w:rsidRPr="00F95080" w:rsidTr="00B634F0">
        <w:tc>
          <w:tcPr>
            <w:tcW w:w="1042" w:type="pct"/>
            <w:shd w:val="clear" w:color="auto" w:fill="auto"/>
            <w:vAlign w:val="center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с. Табарсук</w:t>
            </w:r>
          </w:p>
        </w:tc>
        <w:tc>
          <w:tcPr>
            <w:tcW w:w="1201" w:type="pct"/>
            <w:shd w:val="clear" w:color="auto" w:fill="auto"/>
            <w:vAlign w:val="center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  <w:lang w:val="en-US"/>
              </w:rPr>
            </w:pPr>
            <w:r w:rsidRPr="004757E5">
              <w:rPr>
                <w:rFonts w:ascii="Courier New" w:hAnsi="Courier New" w:cs="Courier New"/>
                <w:lang w:val="en-US"/>
              </w:rPr>
              <w:t>4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  <w:lang w:val="en-US"/>
              </w:rPr>
            </w:pPr>
            <w:r w:rsidRPr="004757E5">
              <w:rPr>
                <w:rFonts w:ascii="Courier New" w:hAnsi="Courier New" w:cs="Courier New"/>
                <w:lang w:val="en-US"/>
              </w:rPr>
              <w:t>60</w:t>
            </w:r>
          </w:p>
        </w:tc>
        <w:tc>
          <w:tcPr>
            <w:tcW w:w="1483" w:type="pct"/>
            <w:shd w:val="clear" w:color="auto" w:fill="auto"/>
            <w:vAlign w:val="center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  <w:highlight w:val="red"/>
                <w:lang w:val="en-US"/>
              </w:rPr>
            </w:pPr>
            <w:r w:rsidRPr="004757E5">
              <w:rPr>
                <w:rFonts w:ascii="Courier New" w:hAnsi="Courier New" w:cs="Courier New"/>
                <w:lang w:val="en-US"/>
              </w:rPr>
              <w:t>165</w:t>
            </w:r>
          </w:p>
        </w:tc>
        <w:tc>
          <w:tcPr>
            <w:tcW w:w="565" w:type="pct"/>
            <w:gridSpan w:val="2"/>
            <w:shd w:val="clear" w:color="auto" w:fill="auto"/>
            <w:vAlign w:val="center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  <w:highlight w:val="red"/>
                <w:lang w:val="en-US"/>
              </w:rPr>
            </w:pPr>
            <w:r w:rsidRPr="004757E5">
              <w:rPr>
                <w:rFonts w:ascii="Courier New" w:hAnsi="Courier New" w:cs="Courier New"/>
                <w:lang w:val="en-US"/>
              </w:rPr>
              <w:t>225</w:t>
            </w:r>
          </w:p>
        </w:tc>
      </w:tr>
      <w:tr w:rsidR="009C1F4B" w:rsidRPr="00F95080" w:rsidTr="00B634F0">
        <w:tc>
          <w:tcPr>
            <w:tcW w:w="1042" w:type="pct"/>
            <w:shd w:val="clear" w:color="auto" w:fill="auto"/>
            <w:vAlign w:val="center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д. Аргалей</w:t>
            </w:r>
          </w:p>
        </w:tc>
        <w:tc>
          <w:tcPr>
            <w:tcW w:w="1201" w:type="pct"/>
            <w:shd w:val="clear" w:color="auto" w:fill="auto"/>
            <w:vAlign w:val="center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  <w:lang w:val="en-US"/>
              </w:rPr>
            </w:pPr>
            <w:r w:rsidRPr="004757E5">
              <w:rPr>
                <w:rFonts w:ascii="Courier New" w:hAnsi="Courier New" w:cs="Courier New"/>
                <w:lang w:val="en-US"/>
              </w:rPr>
              <w:t>2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  <w:lang w:val="en-US"/>
              </w:rPr>
            </w:pPr>
            <w:r w:rsidRPr="004757E5">
              <w:rPr>
                <w:rFonts w:ascii="Courier New" w:hAnsi="Courier New" w:cs="Courier New"/>
                <w:lang w:val="en-US"/>
              </w:rPr>
              <w:t>30</w:t>
            </w:r>
          </w:p>
        </w:tc>
        <w:tc>
          <w:tcPr>
            <w:tcW w:w="1483" w:type="pct"/>
            <w:shd w:val="clear" w:color="auto" w:fill="auto"/>
            <w:vAlign w:val="center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  <w:lang w:val="en-US"/>
              </w:rPr>
            </w:pPr>
            <w:r w:rsidRPr="004757E5">
              <w:rPr>
                <w:rFonts w:ascii="Courier New" w:hAnsi="Courier New" w:cs="Courier New"/>
                <w:lang w:val="en-US"/>
              </w:rPr>
              <w:t>3</w:t>
            </w:r>
          </w:p>
        </w:tc>
        <w:tc>
          <w:tcPr>
            <w:tcW w:w="565" w:type="pct"/>
            <w:gridSpan w:val="2"/>
            <w:shd w:val="clear" w:color="auto" w:fill="auto"/>
            <w:vAlign w:val="center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  <w:lang w:val="en-US"/>
              </w:rPr>
            </w:pPr>
            <w:r w:rsidRPr="004757E5">
              <w:rPr>
                <w:rFonts w:ascii="Courier New" w:hAnsi="Courier New" w:cs="Courier New"/>
                <w:lang w:val="en-US"/>
              </w:rPr>
              <w:t>33</w:t>
            </w:r>
          </w:p>
        </w:tc>
      </w:tr>
      <w:tr w:rsidR="009C1F4B" w:rsidRPr="00F95080" w:rsidTr="00B634F0">
        <w:tc>
          <w:tcPr>
            <w:tcW w:w="1042" w:type="pct"/>
            <w:shd w:val="clear" w:color="auto" w:fill="auto"/>
            <w:vAlign w:val="center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 xml:space="preserve">д. Большая </w:t>
            </w:r>
            <w:proofErr w:type="spellStart"/>
            <w:r w:rsidRPr="004757E5">
              <w:rPr>
                <w:rFonts w:ascii="Courier New" w:hAnsi="Courier New" w:cs="Courier New"/>
              </w:rPr>
              <w:t>Ерма</w:t>
            </w:r>
            <w:proofErr w:type="spellEnd"/>
          </w:p>
        </w:tc>
        <w:tc>
          <w:tcPr>
            <w:tcW w:w="1201" w:type="pct"/>
            <w:shd w:val="clear" w:color="auto" w:fill="auto"/>
            <w:vAlign w:val="center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  <w:lang w:val="en-US"/>
              </w:rPr>
            </w:pPr>
            <w:r w:rsidRPr="004757E5">
              <w:rPr>
                <w:rFonts w:ascii="Courier New" w:hAnsi="Courier New" w:cs="Courier New"/>
                <w:lang w:val="en-US"/>
              </w:rPr>
              <w:t>1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  <w:lang w:val="en-US"/>
              </w:rPr>
            </w:pPr>
            <w:r w:rsidRPr="004757E5">
              <w:rPr>
                <w:rFonts w:ascii="Courier New" w:hAnsi="Courier New" w:cs="Courier New"/>
                <w:lang w:val="en-US"/>
              </w:rPr>
              <w:t>15</w:t>
            </w:r>
          </w:p>
        </w:tc>
        <w:tc>
          <w:tcPr>
            <w:tcW w:w="1483" w:type="pct"/>
            <w:shd w:val="clear" w:color="auto" w:fill="auto"/>
            <w:vAlign w:val="center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  <w:lang w:val="en-US"/>
              </w:rPr>
            </w:pPr>
            <w:r w:rsidRPr="004757E5">
              <w:rPr>
                <w:rFonts w:ascii="Courier New" w:hAnsi="Courier New" w:cs="Courier New"/>
                <w:lang w:val="en-US"/>
              </w:rPr>
              <w:t>20</w:t>
            </w:r>
          </w:p>
        </w:tc>
        <w:tc>
          <w:tcPr>
            <w:tcW w:w="565" w:type="pct"/>
            <w:gridSpan w:val="2"/>
            <w:shd w:val="clear" w:color="auto" w:fill="auto"/>
            <w:vAlign w:val="center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  <w:lang w:val="en-US"/>
              </w:rPr>
            </w:pPr>
            <w:r w:rsidRPr="004757E5">
              <w:rPr>
                <w:rFonts w:ascii="Courier New" w:hAnsi="Courier New" w:cs="Courier New"/>
                <w:lang w:val="en-US"/>
              </w:rPr>
              <w:t>35</w:t>
            </w:r>
          </w:p>
        </w:tc>
      </w:tr>
      <w:tr w:rsidR="009C1F4B" w:rsidRPr="00F95080" w:rsidTr="00B634F0">
        <w:tc>
          <w:tcPr>
            <w:tcW w:w="1042" w:type="pct"/>
            <w:shd w:val="clear" w:color="auto" w:fill="auto"/>
            <w:vAlign w:val="center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д. Дута</w:t>
            </w:r>
          </w:p>
        </w:tc>
        <w:tc>
          <w:tcPr>
            <w:tcW w:w="1201" w:type="pct"/>
            <w:shd w:val="clear" w:color="auto" w:fill="auto"/>
            <w:vAlign w:val="center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  <w:lang w:val="en-US"/>
              </w:rPr>
            </w:pPr>
            <w:r w:rsidRPr="004757E5">
              <w:rPr>
                <w:rFonts w:ascii="Courier New" w:hAnsi="Courier New" w:cs="Courier New"/>
                <w:lang w:val="en-US"/>
              </w:rPr>
              <w:t>4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  <w:lang w:val="en-US"/>
              </w:rPr>
            </w:pPr>
            <w:r w:rsidRPr="004757E5">
              <w:rPr>
                <w:rFonts w:ascii="Courier New" w:hAnsi="Courier New" w:cs="Courier New"/>
                <w:lang w:val="en-US"/>
              </w:rPr>
              <w:t>60</w:t>
            </w:r>
          </w:p>
        </w:tc>
        <w:tc>
          <w:tcPr>
            <w:tcW w:w="1483" w:type="pct"/>
            <w:shd w:val="clear" w:color="auto" w:fill="auto"/>
            <w:vAlign w:val="center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  <w:lang w:val="en-US"/>
              </w:rPr>
            </w:pPr>
            <w:r w:rsidRPr="004757E5">
              <w:rPr>
                <w:rFonts w:ascii="Courier New" w:hAnsi="Courier New" w:cs="Courier New"/>
                <w:lang w:val="en-US"/>
              </w:rPr>
              <w:t>35</w:t>
            </w:r>
          </w:p>
        </w:tc>
        <w:tc>
          <w:tcPr>
            <w:tcW w:w="565" w:type="pct"/>
            <w:gridSpan w:val="2"/>
            <w:shd w:val="clear" w:color="auto" w:fill="auto"/>
            <w:vAlign w:val="center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  <w:lang w:val="en-US"/>
              </w:rPr>
            </w:pPr>
            <w:r w:rsidRPr="004757E5">
              <w:rPr>
                <w:rFonts w:ascii="Courier New" w:hAnsi="Courier New" w:cs="Courier New"/>
                <w:lang w:val="en-US"/>
              </w:rPr>
              <w:t>95</w:t>
            </w:r>
          </w:p>
        </w:tc>
      </w:tr>
      <w:tr w:rsidR="009C1F4B" w:rsidRPr="00F95080" w:rsidTr="00B634F0">
        <w:tc>
          <w:tcPr>
            <w:tcW w:w="1042" w:type="pct"/>
            <w:shd w:val="clear" w:color="auto" w:fill="auto"/>
            <w:vAlign w:val="center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д. Кирюшина</w:t>
            </w:r>
          </w:p>
        </w:tc>
        <w:tc>
          <w:tcPr>
            <w:tcW w:w="1201" w:type="pct"/>
            <w:shd w:val="clear" w:color="auto" w:fill="auto"/>
            <w:vAlign w:val="center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  <w:lang w:val="en-US"/>
              </w:rPr>
            </w:pPr>
            <w:r w:rsidRPr="004757E5">
              <w:rPr>
                <w:rFonts w:ascii="Courier New" w:hAnsi="Courier New" w:cs="Courier New"/>
                <w:lang w:val="en-US"/>
              </w:rPr>
              <w:t>5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  <w:lang w:val="en-US"/>
              </w:rPr>
            </w:pPr>
            <w:r w:rsidRPr="004757E5">
              <w:rPr>
                <w:rFonts w:ascii="Courier New" w:hAnsi="Courier New" w:cs="Courier New"/>
                <w:lang w:val="en-US"/>
              </w:rPr>
              <w:t>75</w:t>
            </w:r>
          </w:p>
        </w:tc>
        <w:tc>
          <w:tcPr>
            <w:tcW w:w="1483" w:type="pct"/>
            <w:shd w:val="clear" w:color="auto" w:fill="auto"/>
            <w:vAlign w:val="center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  <w:lang w:val="en-US"/>
              </w:rPr>
            </w:pPr>
            <w:r w:rsidRPr="004757E5">
              <w:rPr>
                <w:rFonts w:ascii="Courier New" w:hAnsi="Courier New" w:cs="Courier New"/>
                <w:lang w:val="en-US"/>
              </w:rPr>
              <w:t>3</w:t>
            </w:r>
          </w:p>
        </w:tc>
        <w:tc>
          <w:tcPr>
            <w:tcW w:w="565" w:type="pct"/>
            <w:gridSpan w:val="2"/>
            <w:shd w:val="clear" w:color="auto" w:fill="auto"/>
            <w:vAlign w:val="center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  <w:lang w:val="en-US"/>
              </w:rPr>
            </w:pPr>
            <w:r w:rsidRPr="004757E5">
              <w:rPr>
                <w:rFonts w:ascii="Courier New" w:hAnsi="Courier New" w:cs="Courier New"/>
                <w:lang w:val="en-US"/>
              </w:rPr>
              <w:t>78</w:t>
            </w:r>
          </w:p>
        </w:tc>
      </w:tr>
      <w:tr w:rsidR="009C1F4B" w:rsidRPr="00F95080" w:rsidTr="00B634F0">
        <w:tc>
          <w:tcPr>
            <w:tcW w:w="1042" w:type="pct"/>
            <w:shd w:val="clear" w:color="auto" w:fill="auto"/>
            <w:vAlign w:val="center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201" w:type="pct"/>
            <w:shd w:val="clear" w:color="auto" w:fill="auto"/>
            <w:vAlign w:val="center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  <w:lang w:val="en-US"/>
              </w:rPr>
            </w:pPr>
            <w:r w:rsidRPr="004757E5">
              <w:rPr>
                <w:rFonts w:ascii="Courier New" w:hAnsi="Courier New" w:cs="Courier New"/>
                <w:lang w:val="en-US"/>
              </w:rPr>
              <w:t>12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  <w:lang w:val="en-US"/>
              </w:rPr>
            </w:pPr>
            <w:r w:rsidRPr="004757E5">
              <w:rPr>
                <w:rFonts w:ascii="Courier New" w:hAnsi="Courier New" w:cs="Courier New"/>
                <w:lang w:val="en-US"/>
              </w:rPr>
              <w:t>240</w:t>
            </w:r>
          </w:p>
        </w:tc>
        <w:tc>
          <w:tcPr>
            <w:tcW w:w="1483" w:type="pct"/>
            <w:shd w:val="clear" w:color="auto" w:fill="auto"/>
            <w:vAlign w:val="center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  <w:lang w:val="en-US"/>
              </w:rPr>
            </w:pPr>
            <w:r w:rsidRPr="004757E5">
              <w:rPr>
                <w:rFonts w:ascii="Courier New" w:hAnsi="Courier New" w:cs="Courier New"/>
                <w:lang w:val="en-US"/>
              </w:rPr>
              <w:t>226</w:t>
            </w:r>
          </w:p>
        </w:tc>
        <w:tc>
          <w:tcPr>
            <w:tcW w:w="565" w:type="pct"/>
            <w:gridSpan w:val="2"/>
            <w:shd w:val="clear" w:color="auto" w:fill="auto"/>
            <w:vAlign w:val="center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  <w:lang w:val="en-US"/>
              </w:rPr>
            </w:pPr>
            <w:r w:rsidRPr="004757E5">
              <w:rPr>
                <w:rFonts w:ascii="Courier New" w:hAnsi="Courier New" w:cs="Courier New"/>
                <w:lang w:val="en-US"/>
              </w:rPr>
              <w:t>466</w:t>
            </w:r>
          </w:p>
        </w:tc>
      </w:tr>
    </w:tbl>
    <w:p w:rsidR="009C1F4B" w:rsidRPr="004757E5" w:rsidRDefault="009C1F4B" w:rsidP="009C1F4B">
      <w:pPr>
        <w:pStyle w:val="a3"/>
        <w:spacing w:before="240" w:line="276" w:lineRule="auto"/>
        <w:ind w:firstLine="567"/>
        <w:jc w:val="both"/>
        <w:rPr>
          <w:rFonts w:ascii="Arial" w:eastAsia="Calibri" w:hAnsi="Arial" w:cs="Arial"/>
          <w:i/>
          <w:sz w:val="24"/>
          <w:szCs w:val="24"/>
          <w:lang w:eastAsia="en-US"/>
        </w:rPr>
      </w:pPr>
      <w:r w:rsidRPr="004757E5">
        <w:rPr>
          <w:rFonts w:ascii="Arial" w:hAnsi="Arial" w:cs="Arial"/>
          <w:b/>
          <w:i/>
          <w:sz w:val="24"/>
          <w:szCs w:val="24"/>
        </w:rPr>
        <w:t xml:space="preserve">Главу </w:t>
      </w:r>
      <w:r w:rsidRPr="004757E5">
        <w:rPr>
          <w:rFonts w:ascii="Arial" w:hAnsi="Arial" w:cs="Arial"/>
          <w:b/>
          <w:bCs/>
          <w:i/>
          <w:kern w:val="32"/>
          <w:sz w:val="24"/>
          <w:szCs w:val="24"/>
          <w:lang w:eastAsia="ru-RU"/>
        </w:rPr>
        <w:t>VII раздел 17. «Мероприятия по обращению с твердыми бытовыми отходам</w:t>
      </w:r>
      <w:proofErr w:type="gramStart"/>
      <w:r w:rsidRPr="004757E5">
        <w:rPr>
          <w:rFonts w:ascii="Arial" w:hAnsi="Arial" w:cs="Arial"/>
          <w:b/>
          <w:bCs/>
          <w:i/>
          <w:kern w:val="32"/>
          <w:sz w:val="24"/>
          <w:szCs w:val="24"/>
          <w:lang w:eastAsia="ru-RU"/>
        </w:rPr>
        <w:t>»д</w:t>
      </w:r>
      <w:proofErr w:type="gramEnd"/>
      <w:r w:rsidRPr="004757E5">
        <w:rPr>
          <w:rFonts w:ascii="Arial" w:hAnsi="Arial" w:cs="Arial"/>
          <w:b/>
          <w:bCs/>
          <w:i/>
          <w:kern w:val="32"/>
          <w:sz w:val="24"/>
          <w:szCs w:val="24"/>
          <w:lang w:eastAsia="ru-RU"/>
        </w:rPr>
        <w:t>ва последних пункта изложить в следующей редакции:</w:t>
      </w:r>
    </w:p>
    <w:p w:rsidR="009C1F4B" w:rsidRPr="004757E5" w:rsidRDefault="009C1F4B" w:rsidP="009C1F4B">
      <w:pPr>
        <w:pStyle w:val="a3"/>
        <w:numPr>
          <w:ilvl w:val="0"/>
          <w:numId w:val="4"/>
        </w:numPr>
        <w:spacing w:before="240" w:line="276" w:lineRule="auto"/>
        <w:ind w:left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757E5">
        <w:rPr>
          <w:rFonts w:ascii="Arial" w:eastAsia="Calibri" w:hAnsi="Arial" w:cs="Arial"/>
          <w:sz w:val="24"/>
          <w:szCs w:val="24"/>
          <w:lang w:eastAsia="en-US"/>
        </w:rPr>
        <w:t xml:space="preserve">Вывоз твердых бытовых отходов и прочего мусора на мусороперегрузочную станцию, запроектированную близ дороги «Кутулик – </w:t>
      </w:r>
      <w:proofErr w:type="spellStart"/>
      <w:r w:rsidRPr="004757E5">
        <w:rPr>
          <w:rFonts w:ascii="Arial" w:eastAsia="Calibri" w:hAnsi="Arial" w:cs="Arial"/>
          <w:sz w:val="24"/>
          <w:szCs w:val="24"/>
          <w:lang w:eastAsia="en-US"/>
        </w:rPr>
        <w:t>Бахтай</w:t>
      </w:r>
      <w:proofErr w:type="spellEnd"/>
      <w:r w:rsidRPr="004757E5">
        <w:rPr>
          <w:rFonts w:ascii="Arial" w:eastAsia="Calibri" w:hAnsi="Arial" w:cs="Arial"/>
          <w:sz w:val="24"/>
          <w:szCs w:val="24"/>
          <w:lang w:eastAsia="en-US"/>
        </w:rPr>
        <w:t xml:space="preserve"> – </w:t>
      </w:r>
      <w:proofErr w:type="spellStart"/>
      <w:r w:rsidRPr="004757E5">
        <w:rPr>
          <w:rFonts w:ascii="Arial" w:eastAsia="Calibri" w:hAnsi="Arial" w:cs="Arial"/>
          <w:sz w:val="24"/>
          <w:szCs w:val="24"/>
          <w:lang w:eastAsia="en-US"/>
        </w:rPr>
        <w:t>Хадахан</w:t>
      </w:r>
      <w:proofErr w:type="spellEnd"/>
      <w:r w:rsidRPr="004757E5">
        <w:rPr>
          <w:rFonts w:ascii="Arial" w:eastAsia="Calibri" w:hAnsi="Arial" w:cs="Arial"/>
          <w:sz w:val="24"/>
          <w:szCs w:val="24"/>
          <w:lang w:eastAsia="en-US"/>
        </w:rPr>
        <w:t>».</w:t>
      </w:r>
    </w:p>
    <w:p w:rsidR="009C1F4B" w:rsidRPr="004757E5" w:rsidRDefault="009C1F4B" w:rsidP="009C1F4B">
      <w:pPr>
        <w:pStyle w:val="a3"/>
        <w:numPr>
          <w:ilvl w:val="0"/>
          <w:numId w:val="4"/>
        </w:numPr>
        <w:spacing w:line="276" w:lineRule="auto"/>
        <w:ind w:left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757E5">
        <w:rPr>
          <w:rFonts w:ascii="Arial" w:eastAsia="Calibri" w:hAnsi="Arial" w:cs="Arial"/>
          <w:sz w:val="24"/>
          <w:szCs w:val="24"/>
          <w:lang w:eastAsia="en-US"/>
        </w:rPr>
        <w:t xml:space="preserve"> Строительство скотомогильника с биологическими камерами рядом с мусороперегрузочной площадкой (СЗЗ – 500м)</w:t>
      </w:r>
      <w:proofErr w:type="gramStart"/>
      <w:r w:rsidRPr="004757E5">
        <w:rPr>
          <w:rFonts w:ascii="Arial" w:eastAsia="Calibri" w:hAnsi="Arial" w:cs="Arial"/>
          <w:sz w:val="24"/>
          <w:szCs w:val="24"/>
          <w:lang w:eastAsia="en-US"/>
        </w:rPr>
        <w:t>.»</w:t>
      </w:r>
      <w:proofErr w:type="gramEnd"/>
      <w:r w:rsidRPr="004757E5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9C1F4B" w:rsidRPr="004757E5" w:rsidRDefault="009C1F4B" w:rsidP="009C1F4B">
      <w:pPr>
        <w:pStyle w:val="a3"/>
        <w:spacing w:before="240" w:line="276" w:lineRule="auto"/>
        <w:ind w:firstLine="567"/>
        <w:jc w:val="both"/>
        <w:rPr>
          <w:rFonts w:ascii="Arial" w:eastAsia="Calibri" w:hAnsi="Arial" w:cs="Arial"/>
          <w:i/>
          <w:sz w:val="24"/>
          <w:szCs w:val="24"/>
          <w:lang w:eastAsia="en-US"/>
        </w:rPr>
      </w:pPr>
      <w:r w:rsidRPr="004757E5">
        <w:rPr>
          <w:rFonts w:ascii="Arial" w:hAnsi="Arial" w:cs="Arial"/>
          <w:b/>
          <w:i/>
          <w:sz w:val="24"/>
          <w:szCs w:val="24"/>
        </w:rPr>
        <w:t xml:space="preserve">Главу </w:t>
      </w:r>
      <w:r w:rsidRPr="004757E5">
        <w:rPr>
          <w:rFonts w:ascii="Arial" w:hAnsi="Arial" w:cs="Arial"/>
          <w:b/>
          <w:bCs/>
          <w:i/>
          <w:kern w:val="32"/>
          <w:sz w:val="24"/>
          <w:szCs w:val="24"/>
          <w:lang w:eastAsia="ru-RU"/>
        </w:rPr>
        <w:t>X раздел 27 таблицу 32 изложить в следующей редакции:</w:t>
      </w:r>
    </w:p>
    <w:p w:rsidR="009C1F4B" w:rsidRPr="004757E5" w:rsidRDefault="009C1F4B" w:rsidP="009C1F4B">
      <w:pPr>
        <w:pStyle w:val="a3"/>
        <w:spacing w:before="240"/>
        <w:ind w:firstLine="284"/>
        <w:jc w:val="both"/>
        <w:rPr>
          <w:rFonts w:ascii="Arial" w:hAnsi="Arial" w:cs="Arial"/>
          <w:sz w:val="24"/>
          <w:szCs w:val="24"/>
        </w:rPr>
      </w:pPr>
      <w:r w:rsidRPr="004757E5">
        <w:rPr>
          <w:rFonts w:ascii="Arial" w:hAnsi="Arial" w:cs="Arial"/>
          <w:sz w:val="24"/>
          <w:szCs w:val="24"/>
        </w:rPr>
        <w:t>Таблица 32. Проектное использование территории МО «Табарсук».</w:t>
      </w:r>
    </w:p>
    <w:p w:rsidR="009C1F4B" w:rsidRPr="00F95080" w:rsidRDefault="009C1F4B" w:rsidP="009C1F4B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3"/>
        <w:gridCol w:w="1238"/>
        <w:gridCol w:w="1376"/>
        <w:gridCol w:w="1194"/>
      </w:tblGrid>
      <w:tr w:rsidR="009C1F4B" w:rsidRPr="00F95080" w:rsidTr="00B634F0">
        <w:trPr>
          <w:trHeight w:val="131"/>
          <w:jc w:val="center"/>
        </w:trPr>
        <w:tc>
          <w:tcPr>
            <w:tcW w:w="3010" w:type="pct"/>
          </w:tcPr>
          <w:p w:rsidR="009C1F4B" w:rsidRPr="004757E5" w:rsidRDefault="009C1F4B" w:rsidP="00B634F0">
            <w:pPr>
              <w:pStyle w:val="a3"/>
              <w:tabs>
                <w:tab w:val="left" w:pos="630"/>
                <w:tab w:val="center" w:pos="2852"/>
              </w:tabs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ab/>
            </w:r>
            <w:r w:rsidRPr="004757E5">
              <w:rPr>
                <w:rFonts w:ascii="Courier New" w:hAnsi="Courier New" w:cs="Courier New"/>
              </w:rPr>
              <w:tab/>
              <w:t>Территории</w:t>
            </w:r>
          </w:p>
        </w:tc>
        <w:tc>
          <w:tcPr>
            <w:tcW w:w="647" w:type="pct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га</w:t>
            </w:r>
          </w:p>
        </w:tc>
        <w:tc>
          <w:tcPr>
            <w:tcW w:w="719" w:type="pct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%</w:t>
            </w:r>
          </w:p>
        </w:tc>
        <w:tc>
          <w:tcPr>
            <w:tcW w:w="625" w:type="pct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proofErr w:type="gramStart"/>
            <w:r w:rsidRPr="004757E5">
              <w:rPr>
                <w:rFonts w:ascii="Courier New" w:hAnsi="Courier New" w:cs="Courier New"/>
              </w:rPr>
              <w:t>м</w:t>
            </w:r>
            <w:proofErr w:type="gramEnd"/>
            <w:r w:rsidRPr="004757E5">
              <w:rPr>
                <w:rFonts w:ascii="Courier New" w:hAnsi="Courier New" w:cs="Courier New"/>
              </w:rPr>
              <w:t>²/чел</w:t>
            </w:r>
          </w:p>
        </w:tc>
      </w:tr>
      <w:tr w:rsidR="009C1F4B" w:rsidRPr="00F95080" w:rsidTr="00B634F0">
        <w:trPr>
          <w:trHeight w:val="70"/>
          <w:jc w:val="center"/>
        </w:trPr>
        <w:tc>
          <w:tcPr>
            <w:tcW w:w="3010" w:type="pct"/>
            <w:vAlign w:val="center"/>
          </w:tcPr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I. ЖИЛЫЕ ЗОНЫ</w:t>
            </w:r>
          </w:p>
        </w:tc>
        <w:tc>
          <w:tcPr>
            <w:tcW w:w="647" w:type="pct"/>
            <w:vAlign w:val="center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 </w:t>
            </w:r>
          </w:p>
        </w:tc>
        <w:tc>
          <w:tcPr>
            <w:tcW w:w="719" w:type="pct"/>
            <w:vAlign w:val="center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 </w:t>
            </w:r>
          </w:p>
        </w:tc>
        <w:tc>
          <w:tcPr>
            <w:tcW w:w="625" w:type="pct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</w:tr>
      <w:tr w:rsidR="009C1F4B" w:rsidRPr="00F95080" w:rsidTr="00B634F0">
        <w:trPr>
          <w:trHeight w:val="70"/>
          <w:jc w:val="center"/>
        </w:trPr>
        <w:tc>
          <w:tcPr>
            <w:tcW w:w="3010" w:type="pct"/>
            <w:vAlign w:val="center"/>
          </w:tcPr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Зоны застройки индивидуальными жилыми домами (1-3 этажа)</w:t>
            </w:r>
          </w:p>
        </w:tc>
        <w:tc>
          <w:tcPr>
            <w:tcW w:w="647" w:type="pct"/>
            <w:vAlign w:val="center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233,87</w:t>
            </w:r>
          </w:p>
        </w:tc>
        <w:tc>
          <w:tcPr>
            <w:tcW w:w="719" w:type="pct"/>
            <w:vAlign w:val="center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1,65</w:t>
            </w:r>
          </w:p>
        </w:tc>
        <w:tc>
          <w:tcPr>
            <w:tcW w:w="625" w:type="pct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2855,56</w:t>
            </w:r>
          </w:p>
        </w:tc>
      </w:tr>
      <w:tr w:rsidR="009C1F4B" w:rsidRPr="00F95080" w:rsidTr="00B634F0">
        <w:trPr>
          <w:trHeight w:val="70"/>
          <w:jc w:val="center"/>
        </w:trPr>
        <w:tc>
          <w:tcPr>
            <w:tcW w:w="3010" w:type="pct"/>
            <w:vAlign w:val="center"/>
          </w:tcPr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Зоны размещения объектов дошкольного образования</w:t>
            </w:r>
          </w:p>
        </w:tc>
        <w:tc>
          <w:tcPr>
            <w:tcW w:w="647" w:type="pct"/>
            <w:vAlign w:val="center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0,3</w:t>
            </w:r>
          </w:p>
        </w:tc>
        <w:tc>
          <w:tcPr>
            <w:tcW w:w="719" w:type="pct"/>
            <w:vAlign w:val="center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0,0021</w:t>
            </w:r>
          </w:p>
        </w:tc>
        <w:tc>
          <w:tcPr>
            <w:tcW w:w="625" w:type="pct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3,66</w:t>
            </w:r>
          </w:p>
        </w:tc>
      </w:tr>
      <w:tr w:rsidR="009C1F4B" w:rsidRPr="00F95080" w:rsidTr="00B634F0">
        <w:trPr>
          <w:trHeight w:val="126"/>
          <w:jc w:val="center"/>
        </w:trPr>
        <w:tc>
          <w:tcPr>
            <w:tcW w:w="3010" w:type="pct"/>
            <w:vAlign w:val="center"/>
          </w:tcPr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Зоны размещения объектов школьного и дополнительного образования</w:t>
            </w:r>
          </w:p>
        </w:tc>
        <w:tc>
          <w:tcPr>
            <w:tcW w:w="647" w:type="pct"/>
            <w:vAlign w:val="center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2,6</w:t>
            </w:r>
          </w:p>
        </w:tc>
        <w:tc>
          <w:tcPr>
            <w:tcW w:w="719" w:type="pct"/>
            <w:vAlign w:val="center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0,0184</w:t>
            </w:r>
          </w:p>
        </w:tc>
        <w:tc>
          <w:tcPr>
            <w:tcW w:w="625" w:type="pct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31,75</w:t>
            </w:r>
          </w:p>
        </w:tc>
      </w:tr>
      <w:tr w:rsidR="009C1F4B" w:rsidRPr="00F95080" w:rsidTr="00B634F0">
        <w:trPr>
          <w:trHeight w:val="70"/>
          <w:jc w:val="center"/>
        </w:trPr>
        <w:tc>
          <w:tcPr>
            <w:tcW w:w="3010" w:type="pct"/>
            <w:vAlign w:val="center"/>
          </w:tcPr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Итого в пределах жилой застройки</w:t>
            </w:r>
          </w:p>
        </w:tc>
        <w:tc>
          <w:tcPr>
            <w:tcW w:w="647" w:type="pct"/>
            <w:vAlign w:val="center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236,77</w:t>
            </w:r>
          </w:p>
        </w:tc>
        <w:tc>
          <w:tcPr>
            <w:tcW w:w="719" w:type="pct"/>
            <w:vAlign w:val="center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1,6705</w:t>
            </w:r>
          </w:p>
        </w:tc>
        <w:tc>
          <w:tcPr>
            <w:tcW w:w="625" w:type="pct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2890,96</w:t>
            </w:r>
          </w:p>
        </w:tc>
      </w:tr>
      <w:tr w:rsidR="009C1F4B" w:rsidRPr="00F95080" w:rsidTr="00B634F0">
        <w:trPr>
          <w:trHeight w:val="70"/>
          <w:jc w:val="center"/>
        </w:trPr>
        <w:tc>
          <w:tcPr>
            <w:tcW w:w="3010" w:type="pct"/>
            <w:vAlign w:val="center"/>
          </w:tcPr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II. ОБЩЕСТВЕННО-ДЕЛОВЫЕ ЗОНЫ</w:t>
            </w:r>
          </w:p>
        </w:tc>
        <w:tc>
          <w:tcPr>
            <w:tcW w:w="647" w:type="pct"/>
            <w:vAlign w:val="center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 </w:t>
            </w:r>
          </w:p>
        </w:tc>
        <w:tc>
          <w:tcPr>
            <w:tcW w:w="719" w:type="pct"/>
            <w:vAlign w:val="center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 </w:t>
            </w:r>
          </w:p>
        </w:tc>
        <w:tc>
          <w:tcPr>
            <w:tcW w:w="625" w:type="pct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</w:tr>
      <w:tr w:rsidR="009C1F4B" w:rsidRPr="00F95080" w:rsidTr="00B634F0">
        <w:trPr>
          <w:trHeight w:val="70"/>
          <w:jc w:val="center"/>
        </w:trPr>
        <w:tc>
          <w:tcPr>
            <w:tcW w:w="3010" w:type="pct"/>
            <w:vAlign w:val="center"/>
          </w:tcPr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Зоны объектов делового, общественного и коммерческого назначения</w:t>
            </w:r>
          </w:p>
        </w:tc>
        <w:tc>
          <w:tcPr>
            <w:tcW w:w="647" w:type="pct"/>
            <w:vAlign w:val="center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6</w:t>
            </w:r>
          </w:p>
        </w:tc>
        <w:tc>
          <w:tcPr>
            <w:tcW w:w="719" w:type="pct"/>
            <w:vAlign w:val="center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0,0424</w:t>
            </w:r>
          </w:p>
        </w:tc>
        <w:tc>
          <w:tcPr>
            <w:tcW w:w="625" w:type="pct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73,26</w:t>
            </w:r>
          </w:p>
        </w:tc>
      </w:tr>
      <w:tr w:rsidR="009C1F4B" w:rsidRPr="00F95080" w:rsidTr="00B634F0">
        <w:trPr>
          <w:trHeight w:val="127"/>
          <w:jc w:val="center"/>
        </w:trPr>
        <w:tc>
          <w:tcPr>
            <w:tcW w:w="3010" w:type="pct"/>
            <w:vAlign w:val="center"/>
          </w:tcPr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Зоны размещения объектов социального, гостиничного и коммунально-бытового назначения</w:t>
            </w:r>
          </w:p>
        </w:tc>
        <w:tc>
          <w:tcPr>
            <w:tcW w:w="647" w:type="pct"/>
            <w:vAlign w:val="center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0,5</w:t>
            </w:r>
          </w:p>
        </w:tc>
        <w:tc>
          <w:tcPr>
            <w:tcW w:w="719" w:type="pct"/>
            <w:vAlign w:val="center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0,0035</w:t>
            </w:r>
          </w:p>
        </w:tc>
        <w:tc>
          <w:tcPr>
            <w:tcW w:w="625" w:type="pct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6,11</w:t>
            </w:r>
          </w:p>
        </w:tc>
      </w:tr>
      <w:tr w:rsidR="009C1F4B" w:rsidRPr="00F95080" w:rsidTr="00B634F0">
        <w:trPr>
          <w:trHeight w:val="290"/>
          <w:jc w:val="center"/>
        </w:trPr>
        <w:tc>
          <w:tcPr>
            <w:tcW w:w="3010" w:type="pct"/>
            <w:vAlign w:val="center"/>
          </w:tcPr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Зоны обслуживания объектов, необходимых для осуществления производственной и предпринимательской деятельности</w:t>
            </w:r>
          </w:p>
        </w:tc>
        <w:tc>
          <w:tcPr>
            <w:tcW w:w="647" w:type="pct"/>
            <w:vAlign w:val="center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0,09</w:t>
            </w:r>
          </w:p>
        </w:tc>
        <w:tc>
          <w:tcPr>
            <w:tcW w:w="719" w:type="pct"/>
            <w:vAlign w:val="center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0,0006</w:t>
            </w:r>
          </w:p>
        </w:tc>
        <w:tc>
          <w:tcPr>
            <w:tcW w:w="625" w:type="pct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1,10</w:t>
            </w:r>
          </w:p>
        </w:tc>
      </w:tr>
      <w:tr w:rsidR="009C1F4B" w:rsidRPr="00F95080" w:rsidTr="00B634F0">
        <w:trPr>
          <w:trHeight w:val="509"/>
          <w:jc w:val="center"/>
        </w:trPr>
        <w:tc>
          <w:tcPr>
            <w:tcW w:w="3010" w:type="pct"/>
            <w:vMerge w:val="restart"/>
            <w:vAlign w:val="center"/>
          </w:tcPr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Зоны размещения объектов здравоохранения и санаторно-курортного лечения</w:t>
            </w:r>
          </w:p>
        </w:tc>
        <w:tc>
          <w:tcPr>
            <w:tcW w:w="647" w:type="pct"/>
            <w:vMerge w:val="restart"/>
            <w:vAlign w:val="center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0,2</w:t>
            </w:r>
          </w:p>
        </w:tc>
        <w:tc>
          <w:tcPr>
            <w:tcW w:w="719" w:type="pct"/>
            <w:vMerge w:val="restart"/>
            <w:vAlign w:val="center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 </w:t>
            </w:r>
          </w:p>
        </w:tc>
        <w:tc>
          <w:tcPr>
            <w:tcW w:w="625" w:type="pct"/>
            <w:vMerge w:val="restart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2,44</w:t>
            </w:r>
          </w:p>
        </w:tc>
      </w:tr>
      <w:tr w:rsidR="009C1F4B" w:rsidRPr="00F95080" w:rsidTr="00B634F0">
        <w:trPr>
          <w:trHeight w:val="253"/>
          <w:jc w:val="center"/>
        </w:trPr>
        <w:tc>
          <w:tcPr>
            <w:tcW w:w="3010" w:type="pct"/>
            <w:vMerge/>
            <w:vAlign w:val="center"/>
          </w:tcPr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647" w:type="pct"/>
            <w:vMerge/>
            <w:vAlign w:val="center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19" w:type="pct"/>
            <w:vMerge/>
            <w:vAlign w:val="center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</w:tr>
      <w:tr w:rsidR="009C1F4B" w:rsidRPr="00F95080" w:rsidTr="00B634F0">
        <w:trPr>
          <w:trHeight w:val="77"/>
          <w:jc w:val="center"/>
        </w:trPr>
        <w:tc>
          <w:tcPr>
            <w:tcW w:w="3010" w:type="pct"/>
            <w:vAlign w:val="center"/>
          </w:tcPr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Зоны размещения объектов культуры и культовых зданий</w:t>
            </w:r>
          </w:p>
        </w:tc>
        <w:tc>
          <w:tcPr>
            <w:tcW w:w="647" w:type="pct"/>
            <w:vAlign w:val="center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0,92</w:t>
            </w:r>
          </w:p>
        </w:tc>
        <w:tc>
          <w:tcPr>
            <w:tcW w:w="719" w:type="pct"/>
            <w:vAlign w:val="center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0,0065</w:t>
            </w:r>
          </w:p>
        </w:tc>
        <w:tc>
          <w:tcPr>
            <w:tcW w:w="625" w:type="pct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11,23</w:t>
            </w:r>
          </w:p>
        </w:tc>
      </w:tr>
      <w:tr w:rsidR="009C1F4B" w:rsidRPr="00F95080" w:rsidTr="00B634F0">
        <w:trPr>
          <w:trHeight w:val="70"/>
          <w:jc w:val="center"/>
        </w:trPr>
        <w:tc>
          <w:tcPr>
            <w:tcW w:w="3010" w:type="pct"/>
            <w:vAlign w:val="center"/>
          </w:tcPr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Итого в пределах общественно-деловых зон</w:t>
            </w:r>
          </w:p>
        </w:tc>
        <w:tc>
          <w:tcPr>
            <w:tcW w:w="647" w:type="pct"/>
            <w:vAlign w:val="center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7,71</w:t>
            </w:r>
          </w:p>
        </w:tc>
        <w:tc>
          <w:tcPr>
            <w:tcW w:w="719" w:type="pct"/>
            <w:vAlign w:val="center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0,0545</w:t>
            </w:r>
          </w:p>
        </w:tc>
        <w:tc>
          <w:tcPr>
            <w:tcW w:w="625" w:type="pct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94,14</w:t>
            </w:r>
          </w:p>
        </w:tc>
      </w:tr>
      <w:tr w:rsidR="009C1F4B" w:rsidRPr="00F95080" w:rsidTr="00B634F0">
        <w:trPr>
          <w:trHeight w:val="77"/>
          <w:jc w:val="center"/>
        </w:trPr>
        <w:tc>
          <w:tcPr>
            <w:tcW w:w="3010" w:type="pct"/>
            <w:vAlign w:val="center"/>
          </w:tcPr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III. ПРОИЗВОДСТВЕННЫЕ И КОММУНАЛЬНЫЕ ЗОНЫ</w:t>
            </w:r>
          </w:p>
        </w:tc>
        <w:tc>
          <w:tcPr>
            <w:tcW w:w="647" w:type="pct"/>
            <w:vAlign w:val="center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 </w:t>
            </w:r>
          </w:p>
        </w:tc>
        <w:tc>
          <w:tcPr>
            <w:tcW w:w="719" w:type="pct"/>
            <w:vAlign w:val="center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 </w:t>
            </w:r>
          </w:p>
        </w:tc>
        <w:tc>
          <w:tcPr>
            <w:tcW w:w="625" w:type="pct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</w:tr>
      <w:tr w:rsidR="009C1F4B" w:rsidRPr="00F95080" w:rsidTr="00B634F0">
        <w:trPr>
          <w:trHeight w:val="70"/>
          <w:jc w:val="center"/>
        </w:trPr>
        <w:tc>
          <w:tcPr>
            <w:tcW w:w="3010" w:type="pct"/>
            <w:vAlign w:val="center"/>
          </w:tcPr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Зоны размещения производственных объектов 1, 2, 3 класса опасности</w:t>
            </w:r>
          </w:p>
        </w:tc>
        <w:tc>
          <w:tcPr>
            <w:tcW w:w="647" w:type="pct"/>
            <w:vAlign w:val="center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1308,8</w:t>
            </w:r>
          </w:p>
        </w:tc>
        <w:tc>
          <w:tcPr>
            <w:tcW w:w="719" w:type="pct"/>
            <w:vAlign w:val="center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9,26</w:t>
            </w:r>
          </w:p>
        </w:tc>
        <w:tc>
          <w:tcPr>
            <w:tcW w:w="625" w:type="pct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</w:tr>
      <w:tr w:rsidR="009C1F4B" w:rsidRPr="00F95080" w:rsidTr="00B634F0">
        <w:trPr>
          <w:trHeight w:val="70"/>
          <w:jc w:val="center"/>
        </w:trPr>
        <w:tc>
          <w:tcPr>
            <w:tcW w:w="3010" w:type="pct"/>
            <w:vAlign w:val="center"/>
          </w:tcPr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Зоны размещения производственных объектов 4, 5 класса опасности</w:t>
            </w:r>
          </w:p>
        </w:tc>
        <w:tc>
          <w:tcPr>
            <w:tcW w:w="647" w:type="pct"/>
            <w:vAlign w:val="center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0,78</w:t>
            </w:r>
          </w:p>
        </w:tc>
        <w:tc>
          <w:tcPr>
            <w:tcW w:w="719" w:type="pct"/>
            <w:vAlign w:val="center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0,0055</w:t>
            </w:r>
          </w:p>
        </w:tc>
        <w:tc>
          <w:tcPr>
            <w:tcW w:w="625" w:type="pct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</w:tr>
      <w:tr w:rsidR="009C1F4B" w:rsidRPr="00F95080" w:rsidTr="00B634F0">
        <w:trPr>
          <w:trHeight w:val="77"/>
          <w:jc w:val="center"/>
        </w:trPr>
        <w:tc>
          <w:tcPr>
            <w:tcW w:w="3010" w:type="pct"/>
            <w:vAlign w:val="center"/>
          </w:tcPr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 xml:space="preserve">Зоны размещения коммунальных и складских </w:t>
            </w:r>
            <w:r w:rsidRPr="004757E5">
              <w:rPr>
                <w:rFonts w:ascii="Courier New" w:hAnsi="Courier New" w:cs="Courier New"/>
              </w:rPr>
              <w:lastRenderedPageBreak/>
              <w:t>объектов</w:t>
            </w:r>
          </w:p>
        </w:tc>
        <w:tc>
          <w:tcPr>
            <w:tcW w:w="647" w:type="pct"/>
            <w:vAlign w:val="center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lastRenderedPageBreak/>
              <w:t>0,16</w:t>
            </w:r>
          </w:p>
        </w:tc>
        <w:tc>
          <w:tcPr>
            <w:tcW w:w="719" w:type="pct"/>
            <w:vAlign w:val="center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0,0011</w:t>
            </w:r>
          </w:p>
        </w:tc>
        <w:tc>
          <w:tcPr>
            <w:tcW w:w="625" w:type="pct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</w:tr>
      <w:tr w:rsidR="009C1F4B" w:rsidRPr="00F95080" w:rsidTr="00B634F0">
        <w:trPr>
          <w:trHeight w:val="77"/>
          <w:jc w:val="center"/>
        </w:trPr>
        <w:tc>
          <w:tcPr>
            <w:tcW w:w="3010" w:type="pct"/>
            <w:vAlign w:val="center"/>
          </w:tcPr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lastRenderedPageBreak/>
              <w:t>Итого в пределах производственных и коммунальных зон</w:t>
            </w:r>
          </w:p>
        </w:tc>
        <w:tc>
          <w:tcPr>
            <w:tcW w:w="647" w:type="pct"/>
            <w:vAlign w:val="center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1309,74</w:t>
            </w:r>
          </w:p>
        </w:tc>
        <w:tc>
          <w:tcPr>
            <w:tcW w:w="719" w:type="pct"/>
            <w:vAlign w:val="center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9,26</w:t>
            </w:r>
          </w:p>
        </w:tc>
        <w:tc>
          <w:tcPr>
            <w:tcW w:w="625" w:type="pct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</w:tr>
      <w:tr w:rsidR="009C1F4B" w:rsidRPr="00F95080" w:rsidTr="00B634F0">
        <w:trPr>
          <w:trHeight w:val="70"/>
          <w:jc w:val="center"/>
        </w:trPr>
        <w:tc>
          <w:tcPr>
            <w:tcW w:w="3010" w:type="pct"/>
            <w:vAlign w:val="center"/>
          </w:tcPr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IV. ЗОНЫ ИНЖЕНЕРНОЙ И ТРАНСПОРТНОЙ ИНФРАСТРУКТУР</w:t>
            </w:r>
          </w:p>
        </w:tc>
        <w:tc>
          <w:tcPr>
            <w:tcW w:w="647" w:type="pct"/>
            <w:vAlign w:val="center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 </w:t>
            </w:r>
          </w:p>
        </w:tc>
        <w:tc>
          <w:tcPr>
            <w:tcW w:w="719" w:type="pct"/>
            <w:vAlign w:val="center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 </w:t>
            </w:r>
          </w:p>
        </w:tc>
        <w:tc>
          <w:tcPr>
            <w:tcW w:w="625" w:type="pct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</w:tr>
      <w:tr w:rsidR="009C1F4B" w:rsidRPr="00F95080" w:rsidTr="00B634F0">
        <w:trPr>
          <w:trHeight w:val="77"/>
          <w:jc w:val="center"/>
        </w:trPr>
        <w:tc>
          <w:tcPr>
            <w:tcW w:w="3010" w:type="pct"/>
            <w:vAlign w:val="center"/>
          </w:tcPr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Зоны размещения объектов инженерной инфраструктуры</w:t>
            </w:r>
          </w:p>
        </w:tc>
        <w:tc>
          <w:tcPr>
            <w:tcW w:w="647" w:type="pct"/>
            <w:vAlign w:val="center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1,35</w:t>
            </w:r>
          </w:p>
        </w:tc>
        <w:tc>
          <w:tcPr>
            <w:tcW w:w="719" w:type="pct"/>
            <w:vAlign w:val="center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0,0095</w:t>
            </w:r>
          </w:p>
        </w:tc>
        <w:tc>
          <w:tcPr>
            <w:tcW w:w="625" w:type="pct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</w:tr>
      <w:tr w:rsidR="009C1F4B" w:rsidRPr="00F95080" w:rsidTr="00B634F0">
        <w:trPr>
          <w:trHeight w:val="70"/>
          <w:jc w:val="center"/>
        </w:trPr>
        <w:tc>
          <w:tcPr>
            <w:tcW w:w="3010" w:type="pct"/>
            <w:vAlign w:val="center"/>
          </w:tcPr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Зоны размещения объектов транспорта</w:t>
            </w:r>
          </w:p>
        </w:tc>
        <w:tc>
          <w:tcPr>
            <w:tcW w:w="647" w:type="pct"/>
            <w:vAlign w:val="center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148</w:t>
            </w:r>
          </w:p>
        </w:tc>
        <w:tc>
          <w:tcPr>
            <w:tcW w:w="719" w:type="pct"/>
            <w:vAlign w:val="center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1,04</w:t>
            </w:r>
          </w:p>
        </w:tc>
        <w:tc>
          <w:tcPr>
            <w:tcW w:w="625" w:type="pct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</w:tr>
      <w:tr w:rsidR="009C1F4B" w:rsidRPr="00F95080" w:rsidTr="00B634F0">
        <w:trPr>
          <w:trHeight w:val="169"/>
          <w:jc w:val="center"/>
        </w:trPr>
        <w:tc>
          <w:tcPr>
            <w:tcW w:w="3010" w:type="pct"/>
            <w:vAlign w:val="center"/>
          </w:tcPr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Итого в пределах зон инженерной и транспортной инфраструктуры</w:t>
            </w:r>
          </w:p>
        </w:tc>
        <w:tc>
          <w:tcPr>
            <w:tcW w:w="647" w:type="pct"/>
            <w:vAlign w:val="center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149,35</w:t>
            </w:r>
          </w:p>
        </w:tc>
        <w:tc>
          <w:tcPr>
            <w:tcW w:w="719" w:type="pct"/>
            <w:vAlign w:val="center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1,05</w:t>
            </w:r>
          </w:p>
        </w:tc>
        <w:tc>
          <w:tcPr>
            <w:tcW w:w="625" w:type="pct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</w:tr>
      <w:tr w:rsidR="009C1F4B" w:rsidRPr="00F95080" w:rsidTr="00B634F0">
        <w:trPr>
          <w:trHeight w:val="70"/>
          <w:jc w:val="center"/>
        </w:trPr>
        <w:tc>
          <w:tcPr>
            <w:tcW w:w="3010" w:type="pct"/>
            <w:vAlign w:val="center"/>
          </w:tcPr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V. ЗОНЫ СЕЛЬСКОХОЗЯЙСТВЕННОГО ИСПОЛЬЗОВАНИЯ</w:t>
            </w:r>
          </w:p>
        </w:tc>
        <w:tc>
          <w:tcPr>
            <w:tcW w:w="647" w:type="pct"/>
            <w:vAlign w:val="center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 </w:t>
            </w:r>
          </w:p>
        </w:tc>
        <w:tc>
          <w:tcPr>
            <w:tcW w:w="719" w:type="pct"/>
            <w:vAlign w:val="center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 </w:t>
            </w:r>
          </w:p>
        </w:tc>
        <w:tc>
          <w:tcPr>
            <w:tcW w:w="625" w:type="pct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</w:tr>
      <w:tr w:rsidR="009C1F4B" w:rsidRPr="00F95080" w:rsidTr="00B634F0">
        <w:trPr>
          <w:trHeight w:val="70"/>
          <w:jc w:val="center"/>
        </w:trPr>
        <w:tc>
          <w:tcPr>
            <w:tcW w:w="3010" w:type="pct"/>
            <w:vAlign w:val="center"/>
          </w:tcPr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Зоны сельскохозяйственных угодий</w:t>
            </w:r>
          </w:p>
        </w:tc>
        <w:tc>
          <w:tcPr>
            <w:tcW w:w="647" w:type="pct"/>
            <w:vAlign w:val="center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7239,8</w:t>
            </w:r>
          </w:p>
        </w:tc>
        <w:tc>
          <w:tcPr>
            <w:tcW w:w="719" w:type="pct"/>
            <w:vAlign w:val="center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51,20</w:t>
            </w:r>
          </w:p>
        </w:tc>
        <w:tc>
          <w:tcPr>
            <w:tcW w:w="625" w:type="pct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</w:tr>
      <w:tr w:rsidR="009C1F4B" w:rsidRPr="00F95080" w:rsidTr="00B634F0">
        <w:trPr>
          <w:trHeight w:val="70"/>
          <w:jc w:val="center"/>
        </w:trPr>
        <w:tc>
          <w:tcPr>
            <w:tcW w:w="3010" w:type="pct"/>
            <w:vAlign w:val="center"/>
          </w:tcPr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Зоны, занятые объектами сельскохозяйственного назначения</w:t>
            </w:r>
          </w:p>
        </w:tc>
        <w:tc>
          <w:tcPr>
            <w:tcW w:w="647" w:type="pct"/>
            <w:vAlign w:val="center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47,3</w:t>
            </w:r>
          </w:p>
        </w:tc>
        <w:tc>
          <w:tcPr>
            <w:tcW w:w="719" w:type="pct"/>
            <w:vAlign w:val="center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0,334</w:t>
            </w:r>
          </w:p>
        </w:tc>
        <w:tc>
          <w:tcPr>
            <w:tcW w:w="625" w:type="pct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</w:tr>
      <w:tr w:rsidR="009C1F4B" w:rsidRPr="00F95080" w:rsidTr="00B634F0">
        <w:trPr>
          <w:trHeight w:val="70"/>
          <w:jc w:val="center"/>
        </w:trPr>
        <w:tc>
          <w:tcPr>
            <w:tcW w:w="3010" w:type="pct"/>
            <w:vAlign w:val="center"/>
          </w:tcPr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Итого в пределах зон сельскохозяйственного использования</w:t>
            </w:r>
          </w:p>
        </w:tc>
        <w:tc>
          <w:tcPr>
            <w:tcW w:w="647" w:type="pct"/>
            <w:vAlign w:val="center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7287,1</w:t>
            </w:r>
          </w:p>
        </w:tc>
        <w:tc>
          <w:tcPr>
            <w:tcW w:w="719" w:type="pct"/>
            <w:vAlign w:val="center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51,53</w:t>
            </w:r>
          </w:p>
        </w:tc>
        <w:tc>
          <w:tcPr>
            <w:tcW w:w="625" w:type="pct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</w:tr>
      <w:tr w:rsidR="009C1F4B" w:rsidRPr="00F95080" w:rsidTr="00B634F0">
        <w:trPr>
          <w:trHeight w:val="77"/>
          <w:jc w:val="center"/>
        </w:trPr>
        <w:tc>
          <w:tcPr>
            <w:tcW w:w="3010" w:type="pct"/>
            <w:vAlign w:val="center"/>
          </w:tcPr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VI. ЗОНЫ РЕКРЕАЦИОННОГО НАЗНАЧЕНИЯ</w:t>
            </w:r>
          </w:p>
        </w:tc>
        <w:tc>
          <w:tcPr>
            <w:tcW w:w="647" w:type="pct"/>
            <w:vAlign w:val="center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 </w:t>
            </w:r>
          </w:p>
        </w:tc>
        <w:tc>
          <w:tcPr>
            <w:tcW w:w="719" w:type="pct"/>
            <w:vAlign w:val="center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 </w:t>
            </w:r>
          </w:p>
        </w:tc>
        <w:tc>
          <w:tcPr>
            <w:tcW w:w="625" w:type="pct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</w:tr>
      <w:tr w:rsidR="009C1F4B" w:rsidRPr="00F95080" w:rsidTr="00B634F0">
        <w:trPr>
          <w:trHeight w:val="70"/>
          <w:jc w:val="center"/>
        </w:trPr>
        <w:tc>
          <w:tcPr>
            <w:tcW w:w="3010" w:type="pct"/>
            <w:vAlign w:val="center"/>
          </w:tcPr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Зоны городских лесов и лесопарков</w:t>
            </w:r>
          </w:p>
        </w:tc>
        <w:tc>
          <w:tcPr>
            <w:tcW w:w="647" w:type="pct"/>
            <w:vAlign w:val="center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15,6</w:t>
            </w:r>
          </w:p>
        </w:tc>
        <w:tc>
          <w:tcPr>
            <w:tcW w:w="719" w:type="pct"/>
            <w:vAlign w:val="center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0,1103</w:t>
            </w:r>
          </w:p>
        </w:tc>
        <w:tc>
          <w:tcPr>
            <w:tcW w:w="625" w:type="pct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</w:tr>
      <w:tr w:rsidR="009C1F4B" w:rsidRPr="00F95080" w:rsidTr="00B634F0">
        <w:trPr>
          <w:trHeight w:val="70"/>
          <w:jc w:val="center"/>
        </w:trPr>
        <w:tc>
          <w:tcPr>
            <w:tcW w:w="3010" w:type="pct"/>
            <w:vAlign w:val="center"/>
          </w:tcPr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Зоны парков, скверов и бульваров</w:t>
            </w:r>
          </w:p>
        </w:tc>
        <w:tc>
          <w:tcPr>
            <w:tcW w:w="647" w:type="pct"/>
            <w:vAlign w:val="center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23,32</w:t>
            </w:r>
          </w:p>
        </w:tc>
        <w:tc>
          <w:tcPr>
            <w:tcW w:w="719" w:type="pct"/>
            <w:vAlign w:val="center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0,1649</w:t>
            </w:r>
          </w:p>
        </w:tc>
        <w:tc>
          <w:tcPr>
            <w:tcW w:w="625" w:type="pct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</w:tr>
      <w:tr w:rsidR="009C1F4B" w:rsidRPr="00F95080" w:rsidTr="00B634F0">
        <w:trPr>
          <w:trHeight w:val="273"/>
          <w:jc w:val="center"/>
        </w:trPr>
        <w:tc>
          <w:tcPr>
            <w:tcW w:w="3010" w:type="pct"/>
            <w:vAlign w:val="center"/>
          </w:tcPr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Зоны размещения объектов физической культуры и массового спорта</w:t>
            </w:r>
          </w:p>
        </w:tc>
        <w:tc>
          <w:tcPr>
            <w:tcW w:w="647" w:type="pct"/>
            <w:vAlign w:val="center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8,19</w:t>
            </w:r>
          </w:p>
        </w:tc>
        <w:tc>
          <w:tcPr>
            <w:tcW w:w="719" w:type="pct"/>
            <w:vAlign w:val="center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0,0579</w:t>
            </w:r>
          </w:p>
        </w:tc>
        <w:tc>
          <w:tcPr>
            <w:tcW w:w="625" w:type="pct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</w:tr>
      <w:tr w:rsidR="009C1F4B" w:rsidRPr="00F95080" w:rsidTr="00B634F0">
        <w:trPr>
          <w:trHeight w:val="70"/>
          <w:jc w:val="center"/>
        </w:trPr>
        <w:tc>
          <w:tcPr>
            <w:tcW w:w="3010" w:type="pct"/>
            <w:vAlign w:val="center"/>
          </w:tcPr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Итого в пределах зон рекреационного назначения</w:t>
            </w:r>
          </w:p>
        </w:tc>
        <w:tc>
          <w:tcPr>
            <w:tcW w:w="647" w:type="pct"/>
            <w:vAlign w:val="center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47,11</w:t>
            </w:r>
          </w:p>
        </w:tc>
        <w:tc>
          <w:tcPr>
            <w:tcW w:w="719" w:type="pct"/>
            <w:vAlign w:val="center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0,3332</w:t>
            </w:r>
          </w:p>
        </w:tc>
        <w:tc>
          <w:tcPr>
            <w:tcW w:w="625" w:type="pct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</w:tr>
      <w:tr w:rsidR="009C1F4B" w:rsidRPr="00F95080" w:rsidTr="00B634F0">
        <w:trPr>
          <w:trHeight w:val="70"/>
          <w:jc w:val="center"/>
        </w:trPr>
        <w:tc>
          <w:tcPr>
            <w:tcW w:w="3010" w:type="pct"/>
            <w:vAlign w:val="center"/>
          </w:tcPr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VII. ЗОНЫ ПРИРОДНОГО НАЗНАЧЕНИЯ</w:t>
            </w:r>
          </w:p>
        </w:tc>
        <w:tc>
          <w:tcPr>
            <w:tcW w:w="647" w:type="pct"/>
            <w:vAlign w:val="center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 </w:t>
            </w:r>
          </w:p>
        </w:tc>
        <w:tc>
          <w:tcPr>
            <w:tcW w:w="719" w:type="pct"/>
            <w:vAlign w:val="center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 </w:t>
            </w:r>
          </w:p>
        </w:tc>
        <w:tc>
          <w:tcPr>
            <w:tcW w:w="625" w:type="pct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</w:tr>
      <w:tr w:rsidR="009C1F4B" w:rsidRPr="00F95080" w:rsidTr="00B634F0">
        <w:trPr>
          <w:trHeight w:val="70"/>
          <w:jc w:val="center"/>
        </w:trPr>
        <w:tc>
          <w:tcPr>
            <w:tcW w:w="3010" w:type="pct"/>
            <w:vAlign w:val="center"/>
          </w:tcPr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Зоны природных территорий</w:t>
            </w:r>
          </w:p>
        </w:tc>
        <w:tc>
          <w:tcPr>
            <w:tcW w:w="647" w:type="pct"/>
            <w:vAlign w:val="center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205,8</w:t>
            </w:r>
          </w:p>
        </w:tc>
        <w:tc>
          <w:tcPr>
            <w:tcW w:w="719" w:type="pct"/>
            <w:vAlign w:val="center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1,45</w:t>
            </w:r>
          </w:p>
        </w:tc>
        <w:tc>
          <w:tcPr>
            <w:tcW w:w="625" w:type="pct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</w:tr>
      <w:tr w:rsidR="009C1F4B" w:rsidRPr="00F95080" w:rsidTr="00B634F0">
        <w:trPr>
          <w:trHeight w:val="70"/>
          <w:jc w:val="center"/>
        </w:trPr>
        <w:tc>
          <w:tcPr>
            <w:tcW w:w="3010" w:type="pct"/>
            <w:vAlign w:val="center"/>
          </w:tcPr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Зоны, занятые лесами*</w:t>
            </w:r>
          </w:p>
        </w:tc>
        <w:tc>
          <w:tcPr>
            <w:tcW w:w="647" w:type="pct"/>
            <w:vAlign w:val="center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4727,9</w:t>
            </w:r>
          </w:p>
        </w:tc>
        <w:tc>
          <w:tcPr>
            <w:tcW w:w="719" w:type="pct"/>
            <w:vAlign w:val="center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33,44</w:t>
            </w:r>
          </w:p>
        </w:tc>
        <w:tc>
          <w:tcPr>
            <w:tcW w:w="625" w:type="pct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</w:tr>
      <w:tr w:rsidR="009C1F4B" w:rsidRPr="00F95080" w:rsidTr="00B634F0">
        <w:trPr>
          <w:trHeight w:val="70"/>
          <w:jc w:val="center"/>
        </w:trPr>
        <w:tc>
          <w:tcPr>
            <w:tcW w:w="3010" w:type="pct"/>
            <w:vAlign w:val="center"/>
          </w:tcPr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Зоны территорий с нарушенным рельефом</w:t>
            </w:r>
          </w:p>
        </w:tc>
        <w:tc>
          <w:tcPr>
            <w:tcW w:w="647" w:type="pct"/>
            <w:vAlign w:val="center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1,73</w:t>
            </w:r>
          </w:p>
        </w:tc>
        <w:tc>
          <w:tcPr>
            <w:tcW w:w="719" w:type="pct"/>
            <w:vAlign w:val="center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0,012</w:t>
            </w:r>
          </w:p>
        </w:tc>
        <w:tc>
          <w:tcPr>
            <w:tcW w:w="625" w:type="pct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</w:tr>
      <w:tr w:rsidR="009C1F4B" w:rsidRPr="00F95080" w:rsidTr="00B634F0">
        <w:trPr>
          <w:trHeight w:val="70"/>
          <w:jc w:val="center"/>
        </w:trPr>
        <w:tc>
          <w:tcPr>
            <w:tcW w:w="3010" w:type="pct"/>
            <w:vAlign w:val="center"/>
          </w:tcPr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Зоны территории болот</w:t>
            </w:r>
          </w:p>
        </w:tc>
        <w:tc>
          <w:tcPr>
            <w:tcW w:w="647" w:type="pct"/>
            <w:vAlign w:val="center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7,87</w:t>
            </w:r>
          </w:p>
        </w:tc>
        <w:tc>
          <w:tcPr>
            <w:tcW w:w="719" w:type="pct"/>
            <w:vAlign w:val="center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0,05</w:t>
            </w:r>
          </w:p>
        </w:tc>
        <w:tc>
          <w:tcPr>
            <w:tcW w:w="625" w:type="pct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</w:tr>
      <w:tr w:rsidR="009C1F4B" w:rsidRPr="00F95080" w:rsidTr="00B634F0">
        <w:trPr>
          <w:trHeight w:val="82"/>
          <w:jc w:val="center"/>
        </w:trPr>
        <w:tc>
          <w:tcPr>
            <w:tcW w:w="3010" w:type="pct"/>
            <w:vAlign w:val="center"/>
          </w:tcPr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Зоны водных объектов</w:t>
            </w:r>
          </w:p>
        </w:tc>
        <w:tc>
          <w:tcPr>
            <w:tcW w:w="647" w:type="pct"/>
            <w:vAlign w:val="center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49,6</w:t>
            </w:r>
          </w:p>
        </w:tc>
        <w:tc>
          <w:tcPr>
            <w:tcW w:w="719" w:type="pct"/>
            <w:vAlign w:val="center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0,35</w:t>
            </w:r>
          </w:p>
        </w:tc>
        <w:tc>
          <w:tcPr>
            <w:tcW w:w="625" w:type="pct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</w:tr>
      <w:tr w:rsidR="009C1F4B" w:rsidRPr="00F95080" w:rsidTr="00B634F0">
        <w:trPr>
          <w:trHeight w:val="70"/>
          <w:jc w:val="center"/>
        </w:trPr>
        <w:tc>
          <w:tcPr>
            <w:tcW w:w="3010" w:type="pct"/>
            <w:vAlign w:val="center"/>
          </w:tcPr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Итого в пределах зон природного назначения</w:t>
            </w:r>
          </w:p>
        </w:tc>
        <w:tc>
          <w:tcPr>
            <w:tcW w:w="647" w:type="pct"/>
            <w:vAlign w:val="center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4992,9</w:t>
            </w:r>
          </w:p>
        </w:tc>
        <w:tc>
          <w:tcPr>
            <w:tcW w:w="719" w:type="pct"/>
            <w:vAlign w:val="center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35,30</w:t>
            </w:r>
          </w:p>
        </w:tc>
        <w:tc>
          <w:tcPr>
            <w:tcW w:w="625" w:type="pct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</w:tr>
      <w:tr w:rsidR="009C1F4B" w:rsidRPr="00F95080" w:rsidTr="00B634F0">
        <w:trPr>
          <w:trHeight w:val="70"/>
          <w:jc w:val="center"/>
        </w:trPr>
        <w:tc>
          <w:tcPr>
            <w:tcW w:w="3010" w:type="pct"/>
            <w:vAlign w:val="center"/>
          </w:tcPr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VIII. ЗОНЫ СПЕЦИАЛЬНОГО НАЗНАЧЕНИЯ</w:t>
            </w:r>
          </w:p>
        </w:tc>
        <w:tc>
          <w:tcPr>
            <w:tcW w:w="647" w:type="pct"/>
            <w:vAlign w:val="center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 </w:t>
            </w:r>
          </w:p>
        </w:tc>
        <w:tc>
          <w:tcPr>
            <w:tcW w:w="719" w:type="pct"/>
            <w:vAlign w:val="center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 </w:t>
            </w:r>
          </w:p>
        </w:tc>
        <w:tc>
          <w:tcPr>
            <w:tcW w:w="625" w:type="pct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</w:tr>
      <w:tr w:rsidR="009C1F4B" w:rsidRPr="00F95080" w:rsidTr="00B634F0">
        <w:trPr>
          <w:trHeight w:val="70"/>
          <w:jc w:val="center"/>
        </w:trPr>
        <w:tc>
          <w:tcPr>
            <w:tcW w:w="3010" w:type="pct"/>
            <w:vAlign w:val="center"/>
          </w:tcPr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Зоны озеленения специального назначения</w:t>
            </w:r>
          </w:p>
        </w:tc>
        <w:tc>
          <w:tcPr>
            <w:tcW w:w="647" w:type="pct"/>
            <w:vAlign w:val="center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103,7</w:t>
            </w:r>
          </w:p>
        </w:tc>
        <w:tc>
          <w:tcPr>
            <w:tcW w:w="719" w:type="pct"/>
            <w:vAlign w:val="center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0,73</w:t>
            </w:r>
          </w:p>
        </w:tc>
        <w:tc>
          <w:tcPr>
            <w:tcW w:w="625" w:type="pct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</w:tr>
      <w:tr w:rsidR="009C1F4B" w:rsidRPr="00F95080" w:rsidTr="00B634F0">
        <w:trPr>
          <w:trHeight w:val="70"/>
          <w:jc w:val="center"/>
        </w:trPr>
        <w:tc>
          <w:tcPr>
            <w:tcW w:w="3010" w:type="pct"/>
            <w:vAlign w:val="center"/>
          </w:tcPr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Зоны кладбищ</w:t>
            </w:r>
          </w:p>
        </w:tc>
        <w:tc>
          <w:tcPr>
            <w:tcW w:w="647" w:type="pct"/>
            <w:vAlign w:val="center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5,6</w:t>
            </w:r>
          </w:p>
        </w:tc>
        <w:tc>
          <w:tcPr>
            <w:tcW w:w="719" w:type="pct"/>
            <w:vAlign w:val="center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0,04</w:t>
            </w:r>
          </w:p>
        </w:tc>
        <w:tc>
          <w:tcPr>
            <w:tcW w:w="625" w:type="pct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</w:tr>
      <w:tr w:rsidR="009C1F4B" w:rsidRPr="00F95080" w:rsidTr="00B634F0">
        <w:trPr>
          <w:trHeight w:val="70"/>
          <w:jc w:val="center"/>
        </w:trPr>
        <w:tc>
          <w:tcPr>
            <w:tcW w:w="3010" w:type="pct"/>
            <w:vAlign w:val="center"/>
          </w:tcPr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Итого в пределах зон специального назначения</w:t>
            </w:r>
          </w:p>
        </w:tc>
        <w:tc>
          <w:tcPr>
            <w:tcW w:w="647" w:type="pct"/>
            <w:vAlign w:val="center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109,3</w:t>
            </w:r>
          </w:p>
        </w:tc>
        <w:tc>
          <w:tcPr>
            <w:tcW w:w="719" w:type="pct"/>
            <w:vAlign w:val="center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0,77</w:t>
            </w:r>
          </w:p>
        </w:tc>
        <w:tc>
          <w:tcPr>
            <w:tcW w:w="625" w:type="pct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</w:tr>
      <w:tr w:rsidR="009C1F4B" w:rsidRPr="00F95080" w:rsidTr="00B634F0">
        <w:trPr>
          <w:trHeight w:val="70"/>
          <w:jc w:val="center"/>
        </w:trPr>
        <w:tc>
          <w:tcPr>
            <w:tcW w:w="3010" w:type="pct"/>
            <w:vAlign w:val="center"/>
          </w:tcPr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IX. ИНЫЕ ЗОНЫ</w:t>
            </w:r>
          </w:p>
        </w:tc>
        <w:tc>
          <w:tcPr>
            <w:tcW w:w="647" w:type="pct"/>
            <w:vAlign w:val="center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 </w:t>
            </w:r>
          </w:p>
        </w:tc>
        <w:tc>
          <w:tcPr>
            <w:tcW w:w="719" w:type="pct"/>
            <w:vAlign w:val="center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 </w:t>
            </w:r>
          </w:p>
        </w:tc>
        <w:tc>
          <w:tcPr>
            <w:tcW w:w="625" w:type="pct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</w:tr>
      <w:tr w:rsidR="009C1F4B" w:rsidRPr="00F95080" w:rsidTr="00B634F0">
        <w:trPr>
          <w:trHeight w:val="70"/>
          <w:jc w:val="center"/>
        </w:trPr>
        <w:tc>
          <w:tcPr>
            <w:tcW w:w="3010" w:type="pct"/>
            <w:vAlign w:val="center"/>
          </w:tcPr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Итого в пределах иных зон</w:t>
            </w:r>
          </w:p>
        </w:tc>
        <w:tc>
          <w:tcPr>
            <w:tcW w:w="647" w:type="pct"/>
            <w:vAlign w:val="center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 </w:t>
            </w:r>
          </w:p>
        </w:tc>
        <w:tc>
          <w:tcPr>
            <w:tcW w:w="719" w:type="pct"/>
            <w:vAlign w:val="center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 </w:t>
            </w:r>
          </w:p>
        </w:tc>
        <w:tc>
          <w:tcPr>
            <w:tcW w:w="625" w:type="pct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</w:tr>
      <w:tr w:rsidR="009C1F4B" w:rsidRPr="00F95080" w:rsidTr="00B634F0">
        <w:trPr>
          <w:trHeight w:val="110"/>
          <w:jc w:val="center"/>
        </w:trPr>
        <w:tc>
          <w:tcPr>
            <w:tcW w:w="3010" w:type="pct"/>
            <w:vAlign w:val="center"/>
          </w:tcPr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Зона неустановленной категории</w:t>
            </w:r>
          </w:p>
        </w:tc>
        <w:tc>
          <w:tcPr>
            <w:tcW w:w="647" w:type="pct"/>
            <w:vAlign w:val="center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0</w:t>
            </w:r>
          </w:p>
        </w:tc>
        <w:tc>
          <w:tcPr>
            <w:tcW w:w="719" w:type="pct"/>
            <w:vAlign w:val="center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0</w:t>
            </w:r>
          </w:p>
        </w:tc>
        <w:tc>
          <w:tcPr>
            <w:tcW w:w="625" w:type="pct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</w:tr>
      <w:tr w:rsidR="009C1F4B" w:rsidRPr="00F95080" w:rsidTr="00B634F0">
        <w:trPr>
          <w:trHeight w:val="70"/>
          <w:jc w:val="center"/>
        </w:trPr>
        <w:tc>
          <w:tcPr>
            <w:tcW w:w="3010" w:type="pct"/>
            <w:vAlign w:val="center"/>
          </w:tcPr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ИТОГО В ГРАНИЦАХ СЕЛЬСКОГО ПОСЕЛЕНИЯ</w:t>
            </w:r>
          </w:p>
        </w:tc>
        <w:tc>
          <w:tcPr>
            <w:tcW w:w="647" w:type="pct"/>
            <w:vAlign w:val="center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14140</w:t>
            </w:r>
          </w:p>
        </w:tc>
        <w:tc>
          <w:tcPr>
            <w:tcW w:w="719" w:type="pct"/>
            <w:vAlign w:val="center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100</w:t>
            </w:r>
          </w:p>
        </w:tc>
        <w:tc>
          <w:tcPr>
            <w:tcW w:w="625" w:type="pct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2985,10</w:t>
            </w:r>
          </w:p>
        </w:tc>
      </w:tr>
      <w:tr w:rsidR="009C1F4B" w:rsidRPr="00F95080" w:rsidTr="00B634F0">
        <w:trPr>
          <w:trHeight w:val="70"/>
          <w:jc w:val="center"/>
        </w:trPr>
        <w:tc>
          <w:tcPr>
            <w:tcW w:w="5000" w:type="pct"/>
            <w:gridSpan w:val="4"/>
            <w:vAlign w:val="center"/>
          </w:tcPr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  <w:color w:val="000000" w:themeColor="text1"/>
              </w:rPr>
            </w:pPr>
            <w:r w:rsidRPr="004757E5">
              <w:rPr>
                <w:rFonts w:ascii="Courier New" w:hAnsi="Courier New" w:cs="Courier New"/>
                <w:color w:val="000000" w:themeColor="text1"/>
              </w:rPr>
              <w:t xml:space="preserve">*- Площадь зон, занятых лесами увеличилась за счет отображения в функциональном зонировании защитных лесов по актуализированным данным карты-схемы деления территории Аларского лесничества Иркутской области по целевому назначению и категориям защитных лесов (информация с официального сайта агентства лесного хозяйства Иркутской области). </w:t>
            </w:r>
          </w:p>
        </w:tc>
      </w:tr>
    </w:tbl>
    <w:p w:rsidR="009C1F4B" w:rsidRPr="004757E5" w:rsidRDefault="009C1F4B" w:rsidP="009C1F4B">
      <w:pPr>
        <w:pStyle w:val="a3"/>
        <w:spacing w:before="240" w:after="240" w:line="276" w:lineRule="auto"/>
        <w:ind w:firstLine="567"/>
        <w:jc w:val="both"/>
        <w:rPr>
          <w:rFonts w:ascii="Arial" w:eastAsia="Calibri" w:hAnsi="Arial" w:cs="Arial"/>
          <w:i/>
          <w:lang w:eastAsia="en-US"/>
        </w:rPr>
      </w:pPr>
      <w:r w:rsidRPr="004757E5">
        <w:rPr>
          <w:rFonts w:ascii="Arial" w:hAnsi="Arial" w:cs="Arial"/>
          <w:b/>
          <w:i/>
          <w:sz w:val="24"/>
          <w:szCs w:val="24"/>
        </w:rPr>
        <w:t xml:space="preserve">Главу </w:t>
      </w:r>
      <w:r w:rsidRPr="004757E5">
        <w:rPr>
          <w:rFonts w:ascii="Arial" w:hAnsi="Arial" w:cs="Arial"/>
          <w:b/>
          <w:bCs/>
          <w:i/>
          <w:kern w:val="32"/>
          <w:sz w:val="24"/>
          <w:szCs w:val="24"/>
          <w:lang w:eastAsia="ru-RU"/>
        </w:rPr>
        <w:t>X раздел 31 таблицу 36изложить в следующей редакции:</w:t>
      </w:r>
    </w:p>
    <w:p w:rsidR="009C1F4B" w:rsidRPr="004757E5" w:rsidRDefault="009C1F4B" w:rsidP="009C1F4B">
      <w:pPr>
        <w:pStyle w:val="a3"/>
        <w:ind w:firstLine="284"/>
        <w:jc w:val="both"/>
        <w:rPr>
          <w:rFonts w:ascii="Arial" w:hAnsi="Arial" w:cs="Arial"/>
          <w:sz w:val="24"/>
          <w:szCs w:val="24"/>
        </w:rPr>
      </w:pPr>
      <w:r w:rsidRPr="004757E5">
        <w:rPr>
          <w:rFonts w:ascii="Arial" w:hAnsi="Arial" w:cs="Arial"/>
          <w:sz w:val="24"/>
          <w:szCs w:val="24"/>
        </w:rPr>
        <w:t>Таблица 36. Основные технико-экономические показатели Генерального плана МО «Табарсук».</w:t>
      </w:r>
    </w:p>
    <w:p w:rsidR="009C1F4B" w:rsidRPr="00F95080" w:rsidRDefault="009C1F4B" w:rsidP="009C1F4B">
      <w:pPr>
        <w:spacing w:after="4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26"/>
        <w:gridCol w:w="1669"/>
        <w:gridCol w:w="1669"/>
        <w:gridCol w:w="1507"/>
      </w:tblGrid>
      <w:tr w:rsidR="009C1F4B" w:rsidRPr="00F95080" w:rsidTr="00B634F0">
        <w:trPr>
          <w:trHeight w:val="321"/>
          <w:jc w:val="center"/>
        </w:trPr>
        <w:tc>
          <w:tcPr>
            <w:tcW w:w="2500" w:type="pct"/>
            <w:shd w:val="clear" w:color="auto" w:fill="auto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Показатели</w:t>
            </w:r>
          </w:p>
        </w:tc>
        <w:tc>
          <w:tcPr>
            <w:tcW w:w="863" w:type="pct"/>
            <w:shd w:val="clear" w:color="auto" w:fill="auto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Единица измерения</w:t>
            </w:r>
          </w:p>
        </w:tc>
        <w:tc>
          <w:tcPr>
            <w:tcW w:w="819" w:type="pct"/>
            <w:shd w:val="clear" w:color="auto" w:fill="auto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Современное состояние на 2012г</w:t>
            </w:r>
          </w:p>
        </w:tc>
        <w:tc>
          <w:tcPr>
            <w:tcW w:w="818" w:type="pct"/>
            <w:shd w:val="clear" w:color="auto" w:fill="auto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Расчетный срок</w:t>
            </w:r>
          </w:p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2032г</w:t>
            </w:r>
          </w:p>
        </w:tc>
      </w:tr>
      <w:tr w:rsidR="009C1F4B" w:rsidRPr="00F95080" w:rsidTr="00B634F0">
        <w:trPr>
          <w:trHeight w:val="77"/>
          <w:jc w:val="center"/>
        </w:trPr>
        <w:tc>
          <w:tcPr>
            <w:tcW w:w="2500" w:type="pct"/>
            <w:shd w:val="clear" w:color="auto" w:fill="auto"/>
          </w:tcPr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1. Территория</w:t>
            </w:r>
          </w:p>
        </w:tc>
        <w:tc>
          <w:tcPr>
            <w:tcW w:w="863" w:type="pct"/>
            <w:shd w:val="clear" w:color="auto" w:fill="auto"/>
          </w:tcPr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 </w:t>
            </w:r>
          </w:p>
        </w:tc>
        <w:tc>
          <w:tcPr>
            <w:tcW w:w="819" w:type="pct"/>
            <w:shd w:val="clear" w:color="auto" w:fill="auto"/>
          </w:tcPr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 </w:t>
            </w:r>
          </w:p>
        </w:tc>
        <w:tc>
          <w:tcPr>
            <w:tcW w:w="818" w:type="pct"/>
            <w:shd w:val="clear" w:color="auto" w:fill="auto"/>
          </w:tcPr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 </w:t>
            </w:r>
          </w:p>
        </w:tc>
      </w:tr>
      <w:tr w:rsidR="009C1F4B" w:rsidRPr="00F95080" w:rsidTr="00B634F0">
        <w:trPr>
          <w:trHeight w:val="77"/>
          <w:jc w:val="center"/>
        </w:trPr>
        <w:tc>
          <w:tcPr>
            <w:tcW w:w="2500" w:type="pct"/>
            <w:vMerge w:val="restart"/>
            <w:shd w:val="clear" w:color="auto" w:fill="auto"/>
          </w:tcPr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 xml:space="preserve">1.1. Общая площадь земель в </w:t>
            </w:r>
            <w:r w:rsidRPr="004757E5">
              <w:rPr>
                <w:rFonts w:ascii="Courier New" w:hAnsi="Courier New" w:cs="Courier New"/>
              </w:rPr>
              <w:lastRenderedPageBreak/>
              <w:t>установленных границах</w:t>
            </w:r>
          </w:p>
        </w:tc>
        <w:tc>
          <w:tcPr>
            <w:tcW w:w="863" w:type="pct"/>
            <w:shd w:val="clear" w:color="auto" w:fill="auto"/>
          </w:tcPr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lastRenderedPageBreak/>
              <w:t>га</w:t>
            </w:r>
          </w:p>
        </w:tc>
        <w:tc>
          <w:tcPr>
            <w:tcW w:w="819" w:type="pct"/>
            <w:shd w:val="clear" w:color="auto" w:fill="auto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14140</w:t>
            </w:r>
          </w:p>
        </w:tc>
        <w:tc>
          <w:tcPr>
            <w:tcW w:w="818" w:type="pct"/>
            <w:shd w:val="clear" w:color="auto" w:fill="auto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14140</w:t>
            </w:r>
          </w:p>
        </w:tc>
      </w:tr>
      <w:tr w:rsidR="009C1F4B" w:rsidRPr="00F95080" w:rsidTr="00B634F0">
        <w:trPr>
          <w:trHeight w:val="77"/>
          <w:jc w:val="center"/>
        </w:trPr>
        <w:tc>
          <w:tcPr>
            <w:tcW w:w="2500" w:type="pct"/>
            <w:vMerge/>
            <w:shd w:val="clear" w:color="auto" w:fill="auto"/>
          </w:tcPr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863" w:type="pct"/>
            <w:shd w:val="clear" w:color="auto" w:fill="auto"/>
          </w:tcPr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м²/чел</w:t>
            </w:r>
          </w:p>
        </w:tc>
        <w:tc>
          <w:tcPr>
            <w:tcW w:w="819" w:type="pct"/>
            <w:shd w:val="clear" w:color="auto" w:fill="auto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187782,2</w:t>
            </w:r>
          </w:p>
        </w:tc>
        <w:tc>
          <w:tcPr>
            <w:tcW w:w="818" w:type="pct"/>
            <w:shd w:val="clear" w:color="auto" w:fill="auto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172649,57</w:t>
            </w:r>
          </w:p>
        </w:tc>
      </w:tr>
      <w:tr w:rsidR="009C1F4B" w:rsidRPr="00F95080" w:rsidTr="00B634F0">
        <w:trPr>
          <w:trHeight w:val="77"/>
          <w:jc w:val="center"/>
        </w:trPr>
        <w:tc>
          <w:tcPr>
            <w:tcW w:w="2500" w:type="pct"/>
            <w:vMerge w:val="restart"/>
            <w:shd w:val="clear" w:color="auto" w:fill="auto"/>
          </w:tcPr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lastRenderedPageBreak/>
              <w:t>в т. ч. территории жилой застройки</w:t>
            </w:r>
          </w:p>
        </w:tc>
        <w:tc>
          <w:tcPr>
            <w:tcW w:w="863" w:type="pct"/>
            <w:shd w:val="clear" w:color="auto" w:fill="auto"/>
          </w:tcPr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га</w:t>
            </w:r>
          </w:p>
        </w:tc>
        <w:tc>
          <w:tcPr>
            <w:tcW w:w="819" w:type="pct"/>
            <w:shd w:val="clear" w:color="auto" w:fill="auto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32,65</w:t>
            </w:r>
          </w:p>
        </w:tc>
        <w:tc>
          <w:tcPr>
            <w:tcW w:w="818" w:type="pct"/>
            <w:shd w:val="clear" w:color="auto" w:fill="auto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236,77</w:t>
            </w:r>
          </w:p>
        </w:tc>
      </w:tr>
      <w:tr w:rsidR="009C1F4B" w:rsidRPr="00F95080" w:rsidTr="00B634F0">
        <w:trPr>
          <w:trHeight w:val="77"/>
          <w:jc w:val="center"/>
        </w:trPr>
        <w:tc>
          <w:tcPr>
            <w:tcW w:w="2500" w:type="pct"/>
            <w:vMerge/>
            <w:shd w:val="clear" w:color="auto" w:fill="auto"/>
          </w:tcPr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863" w:type="pct"/>
            <w:shd w:val="clear" w:color="auto" w:fill="auto"/>
          </w:tcPr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%</w:t>
            </w:r>
          </w:p>
        </w:tc>
        <w:tc>
          <w:tcPr>
            <w:tcW w:w="819" w:type="pct"/>
            <w:shd w:val="clear" w:color="auto" w:fill="auto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0,23</w:t>
            </w:r>
          </w:p>
        </w:tc>
        <w:tc>
          <w:tcPr>
            <w:tcW w:w="818" w:type="pct"/>
            <w:shd w:val="clear" w:color="auto" w:fill="auto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1,67</w:t>
            </w:r>
          </w:p>
        </w:tc>
      </w:tr>
      <w:tr w:rsidR="009C1F4B" w:rsidRPr="00F95080" w:rsidTr="00B634F0">
        <w:trPr>
          <w:trHeight w:val="77"/>
          <w:jc w:val="center"/>
        </w:trPr>
        <w:tc>
          <w:tcPr>
            <w:tcW w:w="2500" w:type="pct"/>
            <w:vMerge w:val="restart"/>
            <w:shd w:val="clear" w:color="auto" w:fill="auto"/>
          </w:tcPr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Зоны застройки индивидуальными жилыми домами (1-3 этажа)</w:t>
            </w:r>
          </w:p>
        </w:tc>
        <w:tc>
          <w:tcPr>
            <w:tcW w:w="863" w:type="pct"/>
            <w:shd w:val="clear" w:color="auto" w:fill="auto"/>
          </w:tcPr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га</w:t>
            </w:r>
          </w:p>
        </w:tc>
        <w:tc>
          <w:tcPr>
            <w:tcW w:w="819" w:type="pct"/>
            <w:shd w:val="clear" w:color="auto" w:fill="auto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30</w:t>
            </w:r>
          </w:p>
        </w:tc>
        <w:tc>
          <w:tcPr>
            <w:tcW w:w="818" w:type="pct"/>
            <w:shd w:val="clear" w:color="auto" w:fill="auto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233,87</w:t>
            </w:r>
          </w:p>
        </w:tc>
      </w:tr>
      <w:tr w:rsidR="009C1F4B" w:rsidRPr="00F95080" w:rsidTr="00B634F0">
        <w:trPr>
          <w:trHeight w:val="77"/>
          <w:jc w:val="center"/>
        </w:trPr>
        <w:tc>
          <w:tcPr>
            <w:tcW w:w="2500" w:type="pct"/>
            <w:vMerge/>
            <w:shd w:val="clear" w:color="auto" w:fill="auto"/>
          </w:tcPr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863" w:type="pct"/>
            <w:shd w:val="clear" w:color="auto" w:fill="auto"/>
          </w:tcPr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%</w:t>
            </w:r>
          </w:p>
        </w:tc>
        <w:tc>
          <w:tcPr>
            <w:tcW w:w="819" w:type="pct"/>
            <w:shd w:val="clear" w:color="auto" w:fill="auto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0,21</w:t>
            </w:r>
          </w:p>
        </w:tc>
        <w:tc>
          <w:tcPr>
            <w:tcW w:w="818" w:type="pct"/>
            <w:shd w:val="clear" w:color="auto" w:fill="auto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1,65</w:t>
            </w:r>
          </w:p>
        </w:tc>
      </w:tr>
      <w:tr w:rsidR="009C1F4B" w:rsidRPr="00F95080" w:rsidTr="00B634F0">
        <w:trPr>
          <w:trHeight w:val="77"/>
          <w:jc w:val="center"/>
        </w:trPr>
        <w:tc>
          <w:tcPr>
            <w:tcW w:w="2500" w:type="pct"/>
            <w:vMerge w:val="restart"/>
            <w:shd w:val="clear" w:color="auto" w:fill="auto"/>
          </w:tcPr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общественно-деловых зон</w:t>
            </w:r>
          </w:p>
        </w:tc>
        <w:tc>
          <w:tcPr>
            <w:tcW w:w="863" w:type="pct"/>
            <w:shd w:val="clear" w:color="auto" w:fill="auto"/>
          </w:tcPr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га</w:t>
            </w:r>
          </w:p>
        </w:tc>
        <w:tc>
          <w:tcPr>
            <w:tcW w:w="819" w:type="pct"/>
            <w:shd w:val="clear" w:color="auto" w:fill="auto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1,24</w:t>
            </w:r>
          </w:p>
        </w:tc>
        <w:tc>
          <w:tcPr>
            <w:tcW w:w="818" w:type="pct"/>
            <w:shd w:val="clear" w:color="auto" w:fill="auto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7,71</w:t>
            </w:r>
          </w:p>
        </w:tc>
      </w:tr>
      <w:tr w:rsidR="009C1F4B" w:rsidRPr="00F95080" w:rsidTr="00B634F0">
        <w:trPr>
          <w:trHeight w:val="77"/>
          <w:jc w:val="center"/>
        </w:trPr>
        <w:tc>
          <w:tcPr>
            <w:tcW w:w="2500" w:type="pct"/>
            <w:vMerge/>
            <w:shd w:val="clear" w:color="auto" w:fill="auto"/>
          </w:tcPr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863" w:type="pct"/>
            <w:shd w:val="clear" w:color="auto" w:fill="auto"/>
          </w:tcPr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%</w:t>
            </w:r>
          </w:p>
        </w:tc>
        <w:tc>
          <w:tcPr>
            <w:tcW w:w="819" w:type="pct"/>
            <w:shd w:val="clear" w:color="auto" w:fill="auto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0,0088</w:t>
            </w:r>
          </w:p>
        </w:tc>
        <w:tc>
          <w:tcPr>
            <w:tcW w:w="818" w:type="pct"/>
            <w:shd w:val="clear" w:color="auto" w:fill="auto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0,05</w:t>
            </w:r>
          </w:p>
        </w:tc>
      </w:tr>
      <w:tr w:rsidR="009C1F4B" w:rsidRPr="00F95080" w:rsidTr="00B634F0">
        <w:trPr>
          <w:trHeight w:val="77"/>
          <w:jc w:val="center"/>
        </w:trPr>
        <w:tc>
          <w:tcPr>
            <w:tcW w:w="2500" w:type="pct"/>
            <w:vMerge w:val="restart"/>
            <w:shd w:val="clear" w:color="auto" w:fill="auto"/>
          </w:tcPr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производственных и коммунальных зон</w:t>
            </w:r>
          </w:p>
        </w:tc>
        <w:tc>
          <w:tcPr>
            <w:tcW w:w="863" w:type="pct"/>
            <w:shd w:val="clear" w:color="auto" w:fill="auto"/>
          </w:tcPr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га</w:t>
            </w:r>
          </w:p>
        </w:tc>
        <w:tc>
          <w:tcPr>
            <w:tcW w:w="819" w:type="pct"/>
            <w:shd w:val="clear" w:color="auto" w:fill="auto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80,71</w:t>
            </w:r>
          </w:p>
        </w:tc>
        <w:tc>
          <w:tcPr>
            <w:tcW w:w="818" w:type="pct"/>
            <w:shd w:val="clear" w:color="auto" w:fill="auto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1309,74</w:t>
            </w:r>
          </w:p>
        </w:tc>
      </w:tr>
      <w:tr w:rsidR="009C1F4B" w:rsidRPr="00F95080" w:rsidTr="00B634F0">
        <w:trPr>
          <w:trHeight w:val="77"/>
          <w:jc w:val="center"/>
        </w:trPr>
        <w:tc>
          <w:tcPr>
            <w:tcW w:w="2500" w:type="pct"/>
            <w:vMerge/>
            <w:shd w:val="clear" w:color="auto" w:fill="auto"/>
          </w:tcPr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863" w:type="pct"/>
            <w:shd w:val="clear" w:color="auto" w:fill="auto"/>
          </w:tcPr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%</w:t>
            </w:r>
          </w:p>
        </w:tc>
        <w:tc>
          <w:tcPr>
            <w:tcW w:w="819" w:type="pct"/>
            <w:shd w:val="clear" w:color="auto" w:fill="auto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0,57</w:t>
            </w:r>
          </w:p>
        </w:tc>
        <w:tc>
          <w:tcPr>
            <w:tcW w:w="818" w:type="pct"/>
            <w:shd w:val="clear" w:color="auto" w:fill="auto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9,26</w:t>
            </w:r>
          </w:p>
        </w:tc>
      </w:tr>
      <w:tr w:rsidR="009C1F4B" w:rsidRPr="00F95080" w:rsidTr="00B634F0">
        <w:trPr>
          <w:trHeight w:val="77"/>
          <w:jc w:val="center"/>
        </w:trPr>
        <w:tc>
          <w:tcPr>
            <w:tcW w:w="2500" w:type="pct"/>
            <w:vMerge w:val="restart"/>
            <w:shd w:val="clear" w:color="auto" w:fill="auto"/>
          </w:tcPr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зон инженерной и транспортной инфраструктуры</w:t>
            </w:r>
          </w:p>
        </w:tc>
        <w:tc>
          <w:tcPr>
            <w:tcW w:w="863" w:type="pct"/>
            <w:shd w:val="clear" w:color="auto" w:fill="auto"/>
          </w:tcPr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га</w:t>
            </w:r>
          </w:p>
        </w:tc>
        <w:tc>
          <w:tcPr>
            <w:tcW w:w="819" w:type="pct"/>
            <w:shd w:val="clear" w:color="auto" w:fill="auto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33,05</w:t>
            </w:r>
          </w:p>
        </w:tc>
        <w:tc>
          <w:tcPr>
            <w:tcW w:w="818" w:type="pct"/>
            <w:shd w:val="clear" w:color="auto" w:fill="auto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149,07</w:t>
            </w:r>
          </w:p>
        </w:tc>
      </w:tr>
      <w:tr w:rsidR="009C1F4B" w:rsidRPr="00F95080" w:rsidTr="00B634F0">
        <w:trPr>
          <w:trHeight w:val="77"/>
          <w:jc w:val="center"/>
        </w:trPr>
        <w:tc>
          <w:tcPr>
            <w:tcW w:w="2500" w:type="pct"/>
            <w:vMerge/>
            <w:shd w:val="clear" w:color="auto" w:fill="auto"/>
          </w:tcPr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863" w:type="pct"/>
            <w:shd w:val="clear" w:color="auto" w:fill="auto"/>
          </w:tcPr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%</w:t>
            </w:r>
          </w:p>
        </w:tc>
        <w:tc>
          <w:tcPr>
            <w:tcW w:w="819" w:type="pct"/>
            <w:shd w:val="clear" w:color="auto" w:fill="auto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0,23</w:t>
            </w:r>
          </w:p>
        </w:tc>
        <w:tc>
          <w:tcPr>
            <w:tcW w:w="818" w:type="pct"/>
            <w:shd w:val="clear" w:color="auto" w:fill="auto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1,05</w:t>
            </w:r>
          </w:p>
        </w:tc>
      </w:tr>
      <w:tr w:rsidR="009C1F4B" w:rsidRPr="00F95080" w:rsidTr="00B634F0">
        <w:trPr>
          <w:trHeight w:val="77"/>
          <w:jc w:val="center"/>
        </w:trPr>
        <w:tc>
          <w:tcPr>
            <w:tcW w:w="2500" w:type="pct"/>
            <w:vMerge w:val="restart"/>
            <w:shd w:val="clear" w:color="auto" w:fill="auto"/>
          </w:tcPr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зон сельскохозяйственного использования</w:t>
            </w:r>
          </w:p>
        </w:tc>
        <w:tc>
          <w:tcPr>
            <w:tcW w:w="863" w:type="pct"/>
            <w:shd w:val="clear" w:color="auto" w:fill="auto"/>
          </w:tcPr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га</w:t>
            </w:r>
          </w:p>
        </w:tc>
        <w:tc>
          <w:tcPr>
            <w:tcW w:w="819" w:type="pct"/>
            <w:shd w:val="clear" w:color="auto" w:fill="auto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8752,6</w:t>
            </w:r>
          </w:p>
        </w:tc>
        <w:tc>
          <w:tcPr>
            <w:tcW w:w="818" w:type="pct"/>
            <w:shd w:val="clear" w:color="auto" w:fill="auto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7287,1</w:t>
            </w:r>
          </w:p>
        </w:tc>
      </w:tr>
      <w:tr w:rsidR="009C1F4B" w:rsidRPr="00F95080" w:rsidTr="00B634F0">
        <w:trPr>
          <w:trHeight w:val="77"/>
          <w:jc w:val="center"/>
        </w:trPr>
        <w:tc>
          <w:tcPr>
            <w:tcW w:w="2500" w:type="pct"/>
            <w:vMerge/>
            <w:shd w:val="clear" w:color="auto" w:fill="auto"/>
          </w:tcPr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863" w:type="pct"/>
            <w:shd w:val="clear" w:color="auto" w:fill="auto"/>
          </w:tcPr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%</w:t>
            </w:r>
          </w:p>
        </w:tc>
        <w:tc>
          <w:tcPr>
            <w:tcW w:w="819" w:type="pct"/>
            <w:shd w:val="clear" w:color="auto" w:fill="auto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61,9</w:t>
            </w:r>
          </w:p>
        </w:tc>
        <w:tc>
          <w:tcPr>
            <w:tcW w:w="818" w:type="pct"/>
            <w:shd w:val="clear" w:color="auto" w:fill="auto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51,53</w:t>
            </w:r>
          </w:p>
        </w:tc>
      </w:tr>
      <w:tr w:rsidR="009C1F4B" w:rsidRPr="00F95080" w:rsidTr="00B634F0">
        <w:trPr>
          <w:trHeight w:val="134"/>
          <w:jc w:val="center"/>
        </w:trPr>
        <w:tc>
          <w:tcPr>
            <w:tcW w:w="2500" w:type="pct"/>
            <w:vMerge w:val="restart"/>
            <w:shd w:val="clear" w:color="auto" w:fill="auto"/>
          </w:tcPr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зон рекреационного назначения</w:t>
            </w:r>
          </w:p>
        </w:tc>
        <w:tc>
          <w:tcPr>
            <w:tcW w:w="863" w:type="pct"/>
            <w:shd w:val="clear" w:color="auto" w:fill="auto"/>
          </w:tcPr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га</w:t>
            </w:r>
          </w:p>
        </w:tc>
        <w:tc>
          <w:tcPr>
            <w:tcW w:w="819" w:type="pct"/>
            <w:shd w:val="clear" w:color="auto" w:fill="auto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19,61</w:t>
            </w:r>
          </w:p>
        </w:tc>
        <w:tc>
          <w:tcPr>
            <w:tcW w:w="818" w:type="pct"/>
            <w:shd w:val="clear" w:color="auto" w:fill="auto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47,11</w:t>
            </w:r>
          </w:p>
        </w:tc>
      </w:tr>
      <w:tr w:rsidR="009C1F4B" w:rsidRPr="00F95080" w:rsidTr="00B634F0">
        <w:trPr>
          <w:trHeight w:val="77"/>
          <w:jc w:val="center"/>
        </w:trPr>
        <w:tc>
          <w:tcPr>
            <w:tcW w:w="2500" w:type="pct"/>
            <w:vMerge/>
            <w:shd w:val="clear" w:color="auto" w:fill="auto"/>
          </w:tcPr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863" w:type="pct"/>
            <w:shd w:val="clear" w:color="auto" w:fill="auto"/>
          </w:tcPr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%</w:t>
            </w:r>
          </w:p>
        </w:tc>
        <w:tc>
          <w:tcPr>
            <w:tcW w:w="819" w:type="pct"/>
            <w:shd w:val="clear" w:color="auto" w:fill="auto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0,14</w:t>
            </w:r>
          </w:p>
        </w:tc>
        <w:tc>
          <w:tcPr>
            <w:tcW w:w="818" w:type="pct"/>
            <w:shd w:val="clear" w:color="auto" w:fill="auto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0,33</w:t>
            </w:r>
          </w:p>
        </w:tc>
      </w:tr>
      <w:tr w:rsidR="009C1F4B" w:rsidRPr="00F95080" w:rsidTr="00B634F0">
        <w:trPr>
          <w:trHeight w:val="77"/>
          <w:jc w:val="center"/>
        </w:trPr>
        <w:tc>
          <w:tcPr>
            <w:tcW w:w="2500" w:type="pct"/>
            <w:vMerge w:val="restart"/>
            <w:shd w:val="clear" w:color="auto" w:fill="auto"/>
          </w:tcPr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зон природного назначения</w:t>
            </w:r>
          </w:p>
        </w:tc>
        <w:tc>
          <w:tcPr>
            <w:tcW w:w="863" w:type="pct"/>
            <w:shd w:val="clear" w:color="auto" w:fill="auto"/>
          </w:tcPr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га</w:t>
            </w:r>
          </w:p>
        </w:tc>
        <w:tc>
          <w:tcPr>
            <w:tcW w:w="819" w:type="pct"/>
            <w:shd w:val="clear" w:color="auto" w:fill="auto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5138,9</w:t>
            </w:r>
          </w:p>
        </w:tc>
        <w:tc>
          <w:tcPr>
            <w:tcW w:w="818" w:type="pct"/>
            <w:shd w:val="clear" w:color="auto" w:fill="auto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4992,9</w:t>
            </w:r>
          </w:p>
        </w:tc>
      </w:tr>
      <w:tr w:rsidR="009C1F4B" w:rsidRPr="00F95080" w:rsidTr="00B634F0">
        <w:trPr>
          <w:trHeight w:val="77"/>
          <w:jc w:val="center"/>
        </w:trPr>
        <w:tc>
          <w:tcPr>
            <w:tcW w:w="2500" w:type="pct"/>
            <w:vMerge/>
            <w:shd w:val="clear" w:color="auto" w:fill="auto"/>
          </w:tcPr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863" w:type="pct"/>
            <w:shd w:val="clear" w:color="auto" w:fill="auto"/>
          </w:tcPr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%</w:t>
            </w:r>
          </w:p>
        </w:tc>
        <w:tc>
          <w:tcPr>
            <w:tcW w:w="819" w:type="pct"/>
            <w:shd w:val="clear" w:color="auto" w:fill="auto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36,33</w:t>
            </w:r>
          </w:p>
        </w:tc>
        <w:tc>
          <w:tcPr>
            <w:tcW w:w="818" w:type="pct"/>
            <w:shd w:val="clear" w:color="auto" w:fill="auto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35,3</w:t>
            </w:r>
          </w:p>
        </w:tc>
      </w:tr>
      <w:tr w:rsidR="009C1F4B" w:rsidRPr="00F95080" w:rsidTr="00B634F0">
        <w:trPr>
          <w:trHeight w:val="77"/>
          <w:jc w:val="center"/>
        </w:trPr>
        <w:tc>
          <w:tcPr>
            <w:tcW w:w="2500" w:type="pct"/>
            <w:vMerge w:val="restart"/>
            <w:shd w:val="clear" w:color="auto" w:fill="auto"/>
          </w:tcPr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зон специального назначения</w:t>
            </w:r>
          </w:p>
        </w:tc>
        <w:tc>
          <w:tcPr>
            <w:tcW w:w="863" w:type="pct"/>
            <w:shd w:val="clear" w:color="auto" w:fill="auto"/>
          </w:tcPr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га</w:t>
            </w:r>
          </w:p>
        </w:tc>
        <w:tc>
          <w:tcPr>
            <w:tcW w:w="819" w:type="pct"/>
            <w:shd w:val="clear" w:color="auto" w:fill="auto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7,85</w:t>
            </w:r>
          </w:p>
        </w:tc>
        <w:tc>
          <w:tcPr>
            <w:tcW w:w="818" w:type="pct"/>
            <w:shd w:val="clear" w:color="auto" w:fill="auto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109,4</w:t>
            </w:r>
          </w:p>
        </w:tc>
      </w:tr>
      <w:tr w:rsidR="009C1F4B" w:rsidRPr="00F95080" w:rsidTr="00B634F0">
        <w:trPr>
          <w:trHeight w:val="77"/>
          <w:jc w:val="center"/>
        </w:trPr>
        <w:tc>
          <w:tcPr>
            <w:tcW w:w="2500" w:type="pct"/>
            <w:vMerge/>
            <w:shd w:val="clear" w:color="auto" w:fill="auto"/>
          </w:tcPr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863" w:type="pct"/>
            <w:shd w:val="clear" w:color="auto" w:fill="auto"/>
          </w:tcPr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%</w:t>
            </w:r>
          </w:p>
        </w:tc>
        <w:tc>
          <w:tcPr>
            <w:tcW w:w="819" w:type="pct"/>
            <w:shd w:val="clear" w:color="auto" w:fill="auto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0,056</w:t>
            </w:r>
          </w:p>
        </w:tc>
        <w:tc>
          <w:tcPr>
            <w:tcW w:w="818" w:type="pct"/>
            <w:shd w:val="clear" w:color="auto" w:fill="auto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0,771</w:t>
            </w:r>
          </w:p>
        </w:tc>
      </w:tr>
      <w:tr w:rsidR="009C1F4B" w:rsidRPr="00F95080" w:rsidTr="00B634F0">
        <w:trPr>
          <w:trHeight w:val="77"/>
          <w:jc w:val="center"/>
        </w:trPr>
        <w:tc>
          <w:tcPr>
            <w:tcW w:w="2500" w:type="pct"/>
            <w:vMerge w:val="restart"/>
            <w:shd w:val="clear" w:color="auto" w:fill="auto"/>
          </w:tcPr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иных зон</w:t>
            </w:r>
          </w:p>
        </w:tc>
        <w:tc>
          <w:tcPr>
            <w:tcW w:w="863" w:type="pct"/>
            <w:shd w:val="clear" w:color="auto" w:fill="auto"/>
          </w:tcPr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га</w:t>
            </w:r>
          </w:p>
        </w:tc>
        <w:tc>
          <w:tcPr>
            <w:tcW w:w="819" w:type="pct"/>
            <w:shd w:val="clear" w:color="auto" w:fill="auto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58,3</w:t>
            </w:r>
          </w:p>
        </w:tc>
        <w:tc>
          <w:tcPr>
            <w:tcW w:w="818" w:type="pct"/>
            <w:shd w:val="clear" w:color="auto" w:fill="auto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-</w:t>
            </w:r>
          </w:p>
        </w:tc>
      </w:tr>
      <w:tr w:rsidR="009C1F4B" w:rsidRPr="00F95080" w:rsidTr="00B634F0">
        <w:trPr>
          <w:trHeight w:val="77"/>
          <w:jc w:val="center"/>
        </w:trPr>
        <w:tc>
          <w:tcPr>
            <w:tcW w:w="2500" w:type="pct"/>
            <w:vMerge/>
            <w:shd w:val="clear" w:color="auto" w:fill="auto"/>
          </w:tcPr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863" w:type="pct"/>
            <w:shd w:val="clear" w:color="auto" w:fill="auto"/>
          </w:tcPr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%</w:t>
            </w:r>
          </w:p>
        </w:tc>
        <w:tc>
          <w:tcPr>
            <w:tcW w:w="819" w:type="pct"/>
            <w:shd w:val="clear" w:color="auto" w:fill="auto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0,41</w:t>
            </w:r>
          </w:p>
        </w:tc>
        <w:tc>
          <w:tcPr>
            <w:tcW w:w="818" w:type="pct"/>
            <w:shd w:val="clear" w:color="auto" w:fill="auto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-</w:t>
            </w:r>
          </w:p>
        </w:tc>
      </w:tr>
      <w:tr w:rsidR="009C1F4B" w:rsidRPr="00F95080" w:rsidTr="00B634F0">
        <w:trPr>
          <w:trHeight w:val="77"/>
          <w:jc w:val="center"/>
        </w:trPr>
        <w:tc>
          <w:tcPr>
            <w:tcW w:w="2500" w:type="pct"/>
            <w:vMerge w:val="restart"/>
            <w:shd w:val="clear" w:color="auto" w:fill="auto"/>
          </w:tcPr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1.2. Зеленые насаждения общего пользования</w:t>
            </w:r>
          </w:p>
        </w:tc>
        <w:tc>
          <w:tcPr>
            <w:tcW w:w="863" w:type="pct"/>
            <w:shd w:val="clear" w:color="auto" w:fill="auto"/>
          </w:tcPr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га</w:t>
            </w:r>
          </w:p>
        </w:tc>
        <w:tc>
          <w:tcPr>
            <w:tcW w:w="819" w:type="pct"/>
            <w:shd w:val="clear" w:color="auto" w:fill="auto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0,68</w:t>
            </w:r>
          </w:p>
        </w:tc>
        <w:tc>
          <w:tcPr>
            <w:tcW w:w="818" w:type="pct"/>
            <w:shd w:val="clear" w:color="auto" w:fill="auto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23,32</w:t>
            </w:r>
          </w:p>
        </w:tc>
      </w:tr>
      <w:tr w:rsidR="009C1F4B" w:rsidRPr="00F95080" w:rsidTr="00B634F0">
        <w:trPr>
          <w:trHeight w:val="77"/>
          <w:jc w:val="center"/>
        </w:trPr>
        <w:tc>
          <w:tcPr>
            <w:tcW w:w="2500" w:type="pct"/>
            <w:vMerge/>
            <w:shd w:val="clear" w:color="auto" w:fill="auto"/>
          </w:tcPr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863" w:type="pct"/>
            <w:shd w:val="clear" w:color="auto" w:fill="auto"/>
          </w:tcPr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%</w:t>
            </w:r>
          </w:p>
        </w:tc>
        <w:tc>
          <w:tcPr>
            <w:tcW w:w="819" w:type="pct"/>
            <w:shd w:val="clear" w:color="auto" w:fill="auto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0,0048</w:t>
            </w:r>
          </w:p>
        </w:tc>
        <w:tc>
          <w:tcPr>
            <w:tcW w:w="818" w:type="pct"/>
            <w:shd w:val="clear" w:color="auto" w:fill="auto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0,16</w:t>
            </w:r>
          </w:p>
        </w:tc>
      </w:tr>
      <w:tr w:rsidR="009C1F4B" w:rsidRPr="00F95080" w:rsidTr="00B634F0">
        <w:trPr>
          <w:trHeight w:val="77"/>
          <w:jc w:val="center"/>
        </w:trPr>
        <w:tc>
          <w:tcPr>
            <w:tcW w:w="2500" w:type="pct"/>
            <w:shd w:val="clear" w:color="auto" w:fill="auto"/>
          </w:tcPr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2. Население</w:t>
            </w:r>
          </w:p>
        </w:tc>
        <w:tc>
          <w:tcPr>
            <w:tcW w:w="863" w:type="pct"/>
            <w:shd w:val="clear" w:color="auto" w:fill="auto"/>
          </w:tcPr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 </w:t>
            </w:r>
          </w:p>
        </w:tc>
        <w:tc>
          <w:tcPr>
            <w:tcW w:w="819" w:type="pct"/>
            <w:shd w:val="clear" w:color="auto" w:fill="auto"/>
          </w:tcPr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 </w:t>
            </w:r>
          </w:p>
        </w:tc>
        <w:tc>
          <w:tcPr>
            <w:tcW w:w="818" w:type="pct"/>
            <w:shd w:val="clear" w:color="auto" w:fill="auto"/>
          </w:tcPr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 </w:t>
            </w:r>
          </w:p>
        </w:tc>
      </w:tr>
      <w:tr w:rsidR="009C1F4B" w:rsidRPr="00F95080" w:rsidTr="00B634F0">
        <w:trPr>
          <w:trHeight w:val="77"/>
          <w:jc w:val="center"/>
        </w:trPr>
        <w:tc>
          <w:tcPr>
            <w:tcW w:w="2500" w:type="pct"/>
            <w:shd w:val="clear" w:color="auto" w:fill="auto"/>
          </w:tcPr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2.1. Численность населения</w:t>
            </w:r>
          </w:p>
        </w:tc>
        <w:tc>
          <w:tcPr>
            <w:tcW w:w="863" w:type="pct"/>
            <w:shd w:val="clear" w:color="auto" w:fill="auto"/>
          </w:tcPr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819" w:type="pct"/>
            <w:shd w:val="clear" w:color="auto" w:fill="auto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0,753</w:t>
            </w:r>
          </w:p>
        </w:tc>
        <w:tc>
          <w:tcPr>
            <w:tcW w:w="818" w:type="pct"/>
            <w:shd w:val="clear" w:color="auto" w:fill="auto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0,819</w:t>
            </w:r>
          </w:p>
        </w:tc>
      </w:tr>
      <w:tr w:rsidR="009C1F4B" w:rsidRPr="00F95080" w:rsidTr="00B634F0">
        <w:trPr>
          <w:trHeight w:val="77"/>
          <w:jc w:val="center"/>
        </w:trPr>
        <w:tc>
          <w:tcPr>
            <w:tcW w:w="2500" w:type="pct"/>
            <w:shd w:val="clear" w:color="auto" w:fill="auto"/>
          </w:tcPr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3. Жилищный фонд</w:t>
            </w:r>
          </w:p>
        </w:tc>
        <w:tc>
          <w:tcPr>
            <w:tcW w:w="863" w:type="pct"/>
            <w:shd w:val="clear" w:color="auto" w:fill="auto"/>
          </w:tcPr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 </w:t>
            </w:r>
          </w:p>
        </w:tc>
        <w:tc>
          <w:tcPr>
            <w:tcW w:w="819" w:type="pct"/>
            <w:shd w:val="clear" w:color="auto" w:fill="auto"/>
          </w:tcPr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 </w:t>
            </w:r>
          </w:p>
        </w:tc>
        <w:tc>
          <w:tcPr>
            <w:tcW w:w="818" w:type="pct"/>
            <w:shd w:val="clear" w:color="auto" w:fill="auto"/>
          </w:tcPr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 </w:t>
            </w:r>
          </w:p>
        </w:tc>
      </w:tr>
      <w:tr w:rsidR="009C1F4B" w:rsidRPr="00F95080" w:rsidTr="00B634F0">
        <w:trPr>
          <w:trHeight w:val="77"/>
          <w:jc w:val="center"/>
        </w:trPr>
        <w:tc>
          <w:tcPr>
            <w:tcW w:w="2500" w:type="pct"/>
            <w:vMerge w:val="restart"/>
            <w:shd w:val="clear" w:color="auto" w:fill="auto"/>
          </w:tcPr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3.1. Жилищный фонд - всего</w:t>
            </w:r>
          </w:p>
        </w:tc>
        <w:tc>
          <w:tcPr>
            <w:tcW w:w="863" w:type="pct"/>
            <w:vMerge w:val="restart"/>
            <w:shd w:val="clear" w:color="auto" w:fill="auto"/>
          </w:tcPr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тыс. м² общей площади квартир</w:t>
            </w:r>
          </w:p>
        </w:tc>
        <w:tc>
          <w:tcPr>
            <w:tcW w:w="819" w:type="pct"/>
            <w:shd w:val="clear" w:color="auto" w:fill="auto"/>
          </w:tcPr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 </w:t>
            </w:r>
          </w:p>
        </w:tc>
        <w:tc>
          <w:tcPr>
            <w:tcW w:w="818" w:type="pct"/>
            <w:shd w:val="clear" w:color="auto" w:fill="auto"/>
          </w:tcPr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 </w:t>
            </w:r>
          </w:p>
        </w:tc>
      </w:tr>
      <w:tr w:rsidR="009C1F4B" w:rsidRPr="00F95080" w:rsidTr="00B634F0">
        <w:trPr>
          <w:trHeight w:val="315"/>
          <w:jc w:val="center"/>
        </w:trPr>
        <w:tc>
          <w:tcPr>
            <w:tcW w:w="2500" w:type="pct"/>
            <w:vMerge/>
            <w:shd w:val="clear" w:color="auto" w:fill="auto"/>
          </w:tcPr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863" w:type="pct"/>
            <w:vMerge/>
            <w:shd w:val="clear" w:color="auto" w:fill="auto"/>
          </w:tcPr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819" w:type="pct"/>
            <w:shd w:val="clear" w:color="auto" w:fill="auto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13,701</w:t>
            </w:r>
          </w:p>
        </w:tc>
        <w:tc>
          <w:tcPr>
            <w:tcW w:w="818" w:type="pct"/>
            <w:shd w:val="clear" w:color="auto" w:fill="auto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18,016</w:t>
            </w:r>
          </w:p>
        </w:tc>
      </w:tr>
      <w:tr w:rsidR="009C1F4B" w:rsidRPr="00F95080" w:rsidTr="00B634F0">
        <w:trPr>
          <w:trHeight w:val="77"/>
          <w:jc w:val="center"/>
        </w:trPr>
        <w:tc>
          <w:tcPr>
            <w:tcW w:w="2500" w:type="pct"/>
            <w:shd w:val="clear" w:color="auto" w:fill="auto"/>
          </w:tcPr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3.2. Из общего объема жилищного фонда:</w:t>
            </w:r>
          </w:p>
        </w:tc>
        <w:tc>
          <w:tcPr>
            <w:tcW w:w="863" w:type="pct"/>
            <w:shd w:val="clear" w:color="auto" w:fill="auto"/>
          </w:tcPr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 </w:t>
            </w:r>
          </w:p>
        </w:tc>
        <w:tc>
          <w:tcPr>
            <w:tcW w:w="819" w:type="pct"/>
            <w:shd w:val="clear" w:color="auto" w:fill="auto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18" w:type="pct"/>
            <w:shd w:val="clear" w:color="auto" w:fill="auto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</w:tr>
      <w:tr w:rsidR="009C1F4B" w:rsidRPr="00F95080" w:rsidTr="00B634F0">
        <w:trPr>
          <w:trHeight w:val="77"/>
          <w:jc w:val="center"/>
        </w:trPr>
        <w:tc>
          <w:tcPr>
            <w:tcW w:w="2500" w:type="pct"/>
            <w:vMerge w:val="restart"/>
            <w:shd w:val="clear" w:color="auto" w:fill="auto"/>
          </w:tcPr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в индивидуальных жилых домах (1-3 этажа)</w:t>
            </w:r>
          </w:p>
        </w:tc>
        <w:tc>
          <w:tcPr>
            <w:tcW w:w="863" w:type="pct"/>
            <w:vMerge w:val="restart"/>
            <w:shd w:val="clear" w:color="auto" w:fill="auto"/>
          </w:tcPr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то же</w:t>
            </w:r>
          </w:p>
        </w:tc>
        <w:tc>
          <w:tcPr>
            <w:tcW w:w="819" w:type="pct"/>
            <w:shd w:val="clear" w:color="auto" w:fill="auto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13,701</w:t>
            </w:r>
          </w:p>
        </w:tc>
        <w:tc>
          <w:tcPr>
            <w:tcW w:w="818" w:type="pct"/>
            <w:shd w:val="clear" w:color="auto" w:fill="auto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18,016</w:t>
            </w:r>
          </w:p>
        </w:tc>
      </w:tr>
      <w:tr w:rsidR="009C1F4B" w:rsidRPr="00F95080" w:rsidTr="00B634F0">
        <w:trPr>
          <w:trHeight w:val="77"/>
          <w:jc w:val="center"/>
        </w:trPr>
        <w:tc>
          <w:tcPr>
            <w:tcW w:w="2500" w:type="pct"/>
            <w:vMerge/>
            <w:shd w:val="clear" w:color="auto" w:fill="auto"/>
          </w:tcPr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863" w:type="pct"/>
            <w:vMerge/>
            <w:shd w:val="clear" w:color="auto" w:fill="auto"/>
          </w:tcPr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819" w:type="pct"/>
            <w:shd w:val="clear" w:color="auto" w:fill="auto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100</w:t>
            </w:r>
          </w:p>
        </w:tc>
        <w:tc>
          <w:tcPr>
            <w:tcW w:w="818" w:type="pct"/>
            <w:shd w:val="clear" w:color="auto" w:fill="auto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100</w:t>
            </w:r>
          </w:p>
        </w:tc>
      </w:tr>
      <w:tr w:rsidR="009C1F4B" w:rsidRPr="00F95080" w:rsidTr="00B634F0">
        <w:trPr>
          <w:trHeight w:val="92"/>
          <w:jc w:val="center"/>
        </w:trPr>
        <w:tc>
          <w:tcPr>
            <w:tcW w:w="2500" w:type="pct"/>
            <w:vMerge w:val="restart"/>
            <w:shd w:val="clear" w:color="auto" w:fill="auto"/>
          </w:tcPr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3.3. Жилищный фонд со сверхнормативным износом</w:t>
            </w:r>
          </w:p>
        </w:tc>
        <w:tc>
          <w:tcPr>
            <w:tcW w:w="863" w:type="pct"/>
            <w:vMerge w:val="restart"/>
            <w:shd w:val="clear" w:color="auto" w:fill="auto"/>
          </w:tcPr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то же</w:t>
            </w:r>
          </w:p>
        </w:tc>
        <w:tc>
          <w:tcPr>
            <w:tcW w:w="819" w:type="pct"/>
            <w:shd w:val="clear" w:color="auto" w:fill="auto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-</w:t>
            </w:r>
          </w:p>
        </w:tc>
        <w:tc>
          <w:tcPr>
            <w:tcW w:w="818" w:type="pct"/>
            <w:shd w:val="clear" w:color="auto" w:fill="auto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-</w:t>
            </w:r>
          </w:p>
        </w:tc>
      </w:tr>
      <w:tr w:rsidR="009C1F4B" w:rsidRPr="00F95080" w:rsidTr="00B634F0">
        <w:trPr>
          <w:trHeight w:val="77"/>
          <w:jc w:val="center"/>
        </w:trPr>
        <w:tc>
          <w:tcPr>
            <w:tcW w:w="2500" w:type="pct"/>
            <w:vMerge/>
            <w:shd w:val="clear" w:color="auto" w:fill="auto"/>
          </w:tcPr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863" w:type="pct"/>
            <w:vMerge/>
            <w:shd w:val="clear" w:color="auto" w:fill="auto"/>
          </w:tcPr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819" w:type="pct"/>
            <w:shd w:val="clear" w:color="auto" w:fill="auto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-</w:t>
            </w:r>
          </w:p>
        </w:tc>
        <w:tc>
          <w:tcPr>
            <w:tcW w:w="818" w:type="pct"/>
            <w:shd w:val="clear" w:color="auto" w:fill="auto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-</w:t>
            </w:r>
          </w:p>
        </w:tc>
      </w:tr>
      <w:tr w:rsidR="009C1F4B" w:rsidRPr="00F95080" w:rsidTr="00B634F0">
        <w:trPr>
          <w:trHeight w:val="77"/>
          <w:jc w:val="center"/>
        </w:trPr>
        <w:tc>
          <w:tcPr>
            <w:tcW w:w="2500" w:type="pct"/>
            <w:vMerge w:val="restart"/>
            <w:shd w:val="clear" w:color="auto" w:fill="auto"/>
          </w:tcPr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3.4. Убыль жилищного фонда – всего</w:t>
            </w:r>
          </w:p>
        </w:tc>
        <w:tc>
          <w:tcPr>
            <w:tcW w:w="863" w:type="pct"/>
            <w:vMerge w:val="restart"/>
            <w:shd w:val="clear" w:color="auto" w:fill="auto"/>
          </w:tcPr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то же</w:t>
            </w:r>
          </w:p>
        </w:tc>
        <w:tc>
          <w:tcPr>
            <w:tcW w:w="819" w:type="pct"/>
            <w:shd w:val="clear" w:color="auto" w:fill="auto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-</w:t>
            </w:r>
          </w:p>
        </w:tc>
        <w:tc>
          <w:tcPr>
            <w:tcW w:w="818" w:type="pct"/>
            <w:shd w:val="clear" w:color="auto" w:fill="auto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-</w:t>
            </w:r>
          </w:p>
        </w:tc>
      </w:tr>
      <w:tr w:rsidR="009C1F4B" w:rsidRPr="00F95080" w:rsidTr="00B634F0">
        <w:trPr>
          <w:trHeight w:val="77"/>
          <w:jc w:val="center"/>
        </w:trPr>
        <w:tc>
          <w:tcPr>
            <w:tcW w:w="2500" w:type="pct"/>
            <w:vMerge/>
            <w:shd w:val="clear" w:color="auto" w:fill="auto"/>
          </w:tcPr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863" w:type="pct"/>
            <w:vMerge/>
            <w:shd w:val="clear" w:color="auto" w:fill="auto"/>
          </w:tcPr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819" w:type="pct"/>
            <w:shd w:val="clear" w:color="auto" w:fill="auto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-</w:t>
            </w:r>
          </w:p>
        </w:tc>
        <w:tc>
          <w:tcPr>
            <w:tcW w:w="818" w:type="pct"/>
            <w:shd w:val="clear" w:color="auto" w:fill="auto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-</w:t>
            </w:r>
          </w:p>
        </w:tc>
      </w:tr>
      <w:tr w:rsidR="009C1F4B" w:rsidRPr="00F95080" w:rsidTr="00B634F0">
        <w:trPr>
          <w:trHeight w:val="77"/>
          <w:jc w:val="center"/>
        </w:trPr>
        <w:tc>
          <w:tcPr>
            <w:tcW w:w="2500" w:type="pct"/>
            <w:shd w:val="clear" w:color="auto" w:fill="auto"/>
          </w:tcPr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3.5. Из общего объема убыли жилищного фонда убыль по:</w:t>
            </w:r>
          </w:p>
        </w:tc>
        <w:tc>
          <w:tcPr>
            <w:tcW w:w="863" w:type="pct"/>
            <w:shd w:val="clear" w:color="auto" w:fill="auto"/>
          </w:tcPr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 </w:t>
            </w:r>
          </w:p>
        </w:tc>
        <w:tc>
          <w:tcPr>
            <w:tcW w:w="819" w:type="pct"/>
            <w:shd w:val="clear" w:color="auto" w:fill="auto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18" w:type="pct"/>
            <w:shd w:val="clear" w:color="auto" w:fill="auto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</w:tr>
      <w:tr w:rsidR="009C1F4B" w:rsidRPr="00F95080" w:rsidTr="00B634F0">
        <w:trPr>
          <w:trHeight w:val="100"/>
          <w:jc w:val="center"/>
        </w:trPr>
        <w:tc>
          <w:tcPr>
            <w:tcW w:w="2500" w:type="pct"/>
            <w:vMerge w:val="restart"/>
            <w:shd w:val="clear" w:color="auto" w:fill="auto"/>
          </w:tcPr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техническому состоянию</w:t>
            </w:r>
          </w:p>
        </w:tc>
        <w:tc>
          <w:tcPr>
            <w:tcW w:w="863" w:type="pct"/>
            <w:shd w:val="clear" w:color="auto" w:fill="auto"/>
          </w:tcPr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тыс. м² общей площади</w:t>
            </w:r>
          </w:p>
        </w:tc>
        <w:tc>
          <w:tcPr>
            <w:tcW w:w="819" w:type="pct"/>
            <w:shd w:val="clear" w:color="auto" w:fill="auto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-</w:t>
            </w:r>
          </w:p>
        </w:tc>
        <w:tc>
          <w:tcPr>
            <w:tcW w:w="818" w:type="pct"/>
            <w:shd w:val="clear" w:color="auto" w:fill="auto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-</w:t>
            </w:r>
          </w:p>
        </w:tc>
      </w:tr>
      <w:tr w:rsidR="009C1F4B" w:rsidRPr="00F95080" w:rsidTr="00B634F0">
        <w:trPr>
          <w:trHeight w:val="600"/>
          <w:jc w:val="center"/>
        </w:trPr>
        <w:tc>
          <w:tcPr>
            <w:tcW w:w="2500" w:type="pct"/>
            <w:vMerge/>
            <w:shd w:val="clear" w:color="auto" w:fill="auto"/>
          </w:tcPr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863" w:type="pct"/>
            <w:shd w:val="clear" w:color="auto" w:fill="auto"/>
          </w:tcPr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% к объему убыли жилищного фонда</w:t>
            </w:r>
          </w:p>
        </w:tc>
        <w:tc>
          <w:tcPr>
            <w:tcW w:w="819" w:type="pct"/>
            <w:shd w:val="clear" w:color="auto" w:fill="auto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18" w:type="pct"/>
            <w:shd w:val="clear" w:color="auto" w:fill="auto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</w:tr>
      <w:tr w:rsidR="009C1F4B" w:rsidRPr="00F95080" w:rsidTr="00B634F0">
        <w:trPr>
          <w:trHeight w:val="263"/>
          <w:jc w:val="center"/>
        </w:trPr>
        <w:tc>
          <w:tcPr>
            <w:tcW w:w="2500" w:type="pct"/>
            <w:vMerge/>
            <w:shd w:val="clear" w:color="auto" w:fill="auto"/>
          </w:tcPr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863" w:type="pct"/>
            <w:shd w:val="clear" w:color="auto" w:fill="auto"/>
          </w:tcPr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 </w:t>
            </w:r>
          </w:p>
        </w:tc>
        <w:tc>
          <w:tcPr>
            <w:tcW w:w="819" w:type="pct"/>
            <w:shd w:val="clear" w:color="auto" w:fill="auto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-</w:t>
            </w:r>
          </w:p>
        </w:tc>
        <w:tc>
          <w:tcPr>
            <w:tcW w:w="818" w:type="pct"/>
            <w:shd w:val="clear" w:color="auto" w:fill="auto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-</w:t>
            </w:r>
          </w:p>
        </w:tc>
      </w:tr>
      <w:tr w:rsidR="009C1F4B" w:rsidRPr="00F95080" w:rsidTr="00B634F0">
        <w:trPr>
          <w:trHeight w:val="77"/>
          <w:jc w:val="center"/>
        </w:trPr>
        <w:tc>
          <w:tcPr>
            <w:tcW w:w="2500" w:type="pct"/>
            <w:shd w:val="clear" w:color="auto" w:fill="auto"/>
          </w:tcPr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реконструкции</w:t>
            </w:r>
          </w:p>
        </w:tc>
        <w:tc>
          <w:tcPr>
            <w:tcW w:w="863" w:type="pct"/>
            <w:shd w:val="clear" w:color="auto" w:fill="auto"/>
          </w:tcPr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то же</w:t>
            </w:r>
          </w:p>
        </w:tc>
        <w:tc>
          <w:tcPr>
            <w:tcW w:w="819" w:type="pct"/>
            <w:shd w:val="clear" w:color="auto" w:fill="auto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-</w:t>
            </w:r>
          </w:p>
        </w:tc>
        <w:tc>
          <w:tcPr>
            <w:tcW w:w="818" w:type="pct"/>
            <w:shd w:val="clear" w:color="auto" w:fill="auto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-</w:t>
            </w:r>
          </w:p>
        </w:tc>
      </w:tr>
      <w:tr w:rsidR="009C1F4B" w:rsidRPr="00F95080" w:rsidTr="00B634F0">
        <w:trPr>
          <w:trHeight w:val="315"/>
          <w:jc w:val="center"/>
        </w:trPr>
        <w:tc>
          <w:tcPr>
            <w:tcW w:w="2500" w:type="pct"/>
            <w:shd w:val="clear" w:color="auto" w:fill="auto"/>
          </w:tcPr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 xml:space="preserve">организации санитарно-защитных и </w:t>
            </w:r>
            <w:proofErr w:type="spellStart"/>
            <w:r w:rsidRPr="004757E5">
              <w:rPr>
                <w:rFonts w:ascii="Courier New" w:hAnsi="Courier New" w:cs="Courier New"/>
              </w:rPr>
              <w:t>водоохранных</w:t>
            </w:r>
            <w:proofErr w:type="spellEnd"/>
            <w:r w:rsidRPr="004757E5">
              <w:rPr>
                <w:rFonts w:ascii="Courier New" w:hAnsi="Courier New" w:cs="Courier New"/>
              </w:rPr>
              <w:t xml:space="preserve"> зон</w:t>
            </w:r>
          </w:p>
        </w:tc>
        <w:tc>
          <w:tcPr>
            <w:tcW w:w="863" w:type="pct"/>
            <w:shd w:val="clear" w:color="auto" w:fill="auto"/>
          </w:tcPr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то же</w:t>
            </w:r>
          </w:p>
        </w:tc>
        <w:tc>
          <w:tcPr>
            <w:tcW w:w="819" w:type="pct"/>
            <w:shd w:val="clear" w:color="auto" w:fill="auto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-</w:t>
            </w:r>
          </w:p>
        </w:tc>
        <w:tc>
          <w:tcPr>
            <w:tcW w:w="818" w:type="pct"/>
            <w:shd w:val="clear" w:color="auto" w:fill="auto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-</w:t>
            </w:r>
          </w:p>
        </w:tc>
      </w:tr>
      <w:tr w:rsidR="009C1F4B" w:rsidRPr="00F95080" w:rsidTr="00B634F0">
        <w:trPr>
          <w:trHeight w:val="77"/>
          <w:jc w:val="center"/>
        </w:trPr>
        <w:tc>
          <w:tcPr>
            <w:tcW w:w="2500" w:type="pct"/>
            <w:shd w:val="clear" w:color="auto" w:fill="auto"/>
          </w:tcPr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3.6. Существующий сохраняемый жилищный фонд</w:t>
            </w:r>
          </w:p>
        </w:tc>
        <w:tc>
          <w:tcPr>
            <w:tcW w:w="863" w:type="pct"/>
            <w:shd w:val="clear" w:color="auto" w:fill="auto"/>
          </w:tcPr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тыс. м² общей площади</w:t>
            </w:r>
          </w:p>
        </w:tc>
        <w:tc>
          <w:tcPr>
            <w:tcW w:w="819" w:type="pct"/>
            <w:shd w:val="clear" w:color="auto" w:fill="auto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13,701</w:t>
            </w:r>
          </w:p>
        </w:tc>
        <w:tc>
          <w:tcPr>
            <w:tcW w:w="818" w:type="pct"/>
            <w:shd w:val="clear" w:color="auto" w:fill="auto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13,701</w:t>
            </w:r>
          </w:p>
        </w:tc>
      </w:tr>
      <w:tr w:rsidR="009C1F4B" w:rsidRPr="00F95080" w:rsidTr="00B634F0">
        <w:trPr>
          <w:trHeight w:val="102"/>
          <w:jc w:val="center"/>
        </w:trPr>
        <w:tc>
          <w:tcPr>
            <w:tcW w:w="2500" w:type="pct"/>
            <w:shd w:val="clear" w:color="auto" w:fill="auto"/>
          </w:tcPr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3.7. Новое жилищное строительство – всего</w:t>
            </w:r>
          </w:p>
        </w:tc>
        <w:tc>
          <w:tcPr>
            <w:tcW w:w="863" w:type="pct"/>
            <w:shd w:val="clear" w:color="auto" w:fill="auto"/>
          </w:tcPr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то же</w:t>
            </w:r>
          </w:p>
        </w:tc>
        <w:tc>
          <w:tcPr>
            <w:tcW w:w="819" w:type="pct"/>
            <w:shd w:val="clear" w:color="auto" w:fill="auto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18" w:type="pct"/>
            <w:shd w:val="clear" w:color="auto" w:fill="auto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4,315</w:t>
            </w:r>
          </w:p>
        </w:tc>
      </w:tr>
      <w:tr w:rsidR="009C1F4B" w:rsidRPr="00F95080" w:rsidTr="00B634F0">
        <w:trPr>
          <w:trHeight w:val="315"/>
          <w:jc w:val="center"/>
        </w:trPr>
        <w:tc>
          <w:tcPr>
            <w:tcW w:w="2500" w:type="pct"/>
            <w:shd w:val="clear" w:color="auto" w:fill="auto"/>
          </w:tcPr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lastRenderedPageBreak/>
              <w:t>3.8. Структура нового жилищного строительства по этажности</w:t>
            </w:r>
          </w:p>
        </w:tc>
        <w:tc>
          <w:tcPr>
            <w:tcW w:w="863" w:type="pct"/>
            <w:shd w:val="clear" w:color="auto" w:fill="auto"/>
          </w:tcPr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то же</w:t>
            </w:r>
          </w:p>
        </w:tc>
        <w:tc>
          <w:tcPr>
            <w:tcW w:w="819" w:type="pct"/>
            <w:shd w:val="clear" w:color="auto" w:fill="auto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18" w:type="pct"/>
            <w:shd w:val="clear" w:color="auto" w:fill="auto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</w:tr>
      <w:tr w:rsidR="009C1F4B" w:rsidRPr="00F95080" w:rsidTr="00B634F0">
        <w:trPr>
          <w:trHeight w:val="77"/>
          <w:jc w:val="center"/>
        </w:trPr>
        <w:tc>
          <w:tcPr>
            <w:tcW w:w="2500" w:type="pct"/>
            <w:vMerge w:val="restart"/>
            <w:shd w:val="clear" w:color="auto" w:fill="auto"/>
          </w:tcPr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индивидуальные жилые дома (1-3 этажа)</w:t>
            </w:r>
          </w:p>
        </w:tc>
        <w:tc>
          <w:tcPr>
            <w:tcW w:w="863" w:type="pct"/>
            <w:vMerge w:val="restart"/>
            <w:shd w:val="clear" w:color="auto" w:fill="auto"/>
          </w:tcPr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то же</w:t>
            </w:r>
          </w:p>
        </w:tc>
        <w:tc>
          <w:tcPr>
            <w:tcW w:w="819" w:type="pct"/>
            <w:vMerge w:val="restart"/>
            <w:shd w:val="clear" w:color="auto" w:fill="auto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18" w:type="pct"/>
            <w:shd w:val="clear" w:color="auto" w:fill="auto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4,315</w:t>
            </w:r>
          </w:p>
        </w:tc>
      </w:tr>
      <w:tr w:rsidR="009C1F4B" w:rsidRPr="00F95080" w:rsidTr="00B634F0">
        <w:trPr>
          <w:trHeight w:val="77"/>
          <w:jc w:val="center"/>
        </w:trPr>
        <w:tc>
          <w:tcPr>
            <w:tcW w:w="2500" w:type="pct"/>
            <w:vMerge/>
            <w:shd w:val="clear" w:color="auto" w:fill="auto"/>
          </w:tcPr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863" w:type="pct"/>
            <w:vMerge/>
            <w:shd w:val="clear" w:color="auto" w:fill="auto"/>
          </w:tcPr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819" w:type="pct"/>
            <w:vMerge/>
            <w:shd w:val="clear" w:color="auto" w:fill="auto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18" w:type="pct"/>
            <w:shd w:val="clear" w:color="auto" w:fill="auto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100</w:t>
            </w:r>
          </w:p>
        </w:tc>
      </w:tr>
      <w:tr w:rsidR="009C1F4B" w:rsidRPr="00F95080" w:rsidTr="00B634F0">
        <w:trPr>
          <w:trHeight w:val="77"/>
          <w:jc w:val="center"/>
        </w:trPr>
        <w:tc>
          <w:tcPr>
            <w:tcW w:w="2500" w:type="pct"/>
            <w:shd w:val="clear" w:color="auto" w:fill="auto"/>
          </w:tcPr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3.9. Обеспеченность жилищного фонда</w:t>
            </w:r>
          </w:p>
        </w:tc>
        <w:tc>
          <w:tcPr>
            <w:tcW w:w="863" w:type="pct"/>
            <w:shd w:val="clear" w:color="auto" w:fill="auto"/>
          </w:tcPr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 </w:t>
            </w:r>
          </w:p>
        </w:tc>
        <w:tc>
          <w:tcPr>
            <w:tcW w:w="819" w:type="pct"/>
            <w:shd w:val="clear" w:color="auto" w:fill="auto"/>
          </w:tcPr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 </w:t>
            </w:r>
          </w:p>
        </w:tc>
        <w:tc>
          <w:tcPr>
            <w:tcW w:w="818" w:type="pct"/>
            <w:shd w:val="clear" w:color="auto" w:fill="auto"/>
          </w:tcPr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 </w:t>
            </w:r>
          </w:p>
        </w:tc>
      </w:tr>
      <w:tr w:rsidR="009C1F4B" w:rsidRPr="00F95080" w:rsidTr="00B634F0">
        <w:trPr>
          <w:trHeight w:val="615"/>
          <w:jc w:val="center"/>
        </w:trPr>
        <w:tc>
          <w:tcPr>
            <w:tcW w:w="2500" w:type="pct"/>
            <w:shd w:val="clear" w:color="auto" w:fill="auto"/>
          </w:tcPr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водопроводом</w:t>
            </w:r>
          </w:p>
        </w:tc>
        <w:tc>
          <w:tcPr>
            <w:tcW w:w="863" w:type="pct"/>
            <w:shd w:val="clear" w:color="auto" w:fill="auto"/>
          </w:tcPr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% общего жилищного фонда</w:t>
            </w:r>
          </w:p>
        </w:tc>
        <w:tc>
          <w:tcPr>
            <w:tcW w:w="819" w:type="pct"/>
            <w:shd w:val="clear" w:color="auto" w:fill="auto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-</w:t>
            </w:r>
          </w:p>
        </w:tc>
        <w:tc>
          <w:tcPr>
            <w:tcW w:w="818" w:type="pct"/>
            <w:shd w:val="clear" w:color="auto" w:fill="auto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</w:tr>
      <w:tr w:rsidR="009C1F4B" w:rsidRPr="00F95080" w:rsidTr="00B634F0">
        <w:trPr>
          <w:trHeight w:val="77"/>
          <w:jc w:val="center"/>
        </w:trPr>
        <w:tc>
          <w:tcPr>
            <w:tcW w:w="2500" w:type="pct"/>
            <w:shd w:val="clear" w:color="auto" w:fill="auto"/>
          </w:tcPr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канализацией</w:t>
            </w:r>
          </w:p>
        </w:tc>
        <w:tc>
          <w:tcPr>
            <w:tcW w:w="863" w:type="pct"/>
            <w:shd w:val="clear" w:color="auto" w:fill="auto"/>
          </w:tcPr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то же</w:t>
            </w:r>
          </w:p>
        </w:tc>
        <w:tc>
          <w:tcPr>
            <w:tcW w:w="819" w:type="pct"/>
            <w:shd w:val="clear" w:color="auto" w:fill="auto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-</w:t>
            </w:r>
          </w:p>
        </w:tc>
        <w:tc>
          <w:tcPr>
            <w:tcW w:w="818" w:type="pct"/>
            <w:shd w:val="clear" w:color="auto" w:fill="auto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9C1F4B" w:rsidRPr="00F95080" w:rsidTr="00B634F0">
        <w:trPr>
          <w:trHeight w:val="77"/>
          <w:jc w:val="center"/>
        </w:trPr>
        <w:tc>
          <w:tcPr>
            <w:tcW w:w="2500" w:type="pct"/>
            <w:shd w:val="clear" w:color="auto" w:fill="auto"/>
          </w:tcPr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центральным отоплением</w:t>
            </w:r>
          </w:p>
        </w:tc>
        <w:tc>
          <w:tcPr>
            <w:tcW w:w="863" w:type="pct"/>
            <w:shd w:val="clear" w:color="auto" w:fill="auto"/>
          </w:tcPr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то же</w:t>
            </w:r>
          </w:p>
        </w:tc>
        <w:tc>
          <w:tcPr>
            <w:tcW w:w="819" w:type="pct"/>
            <w:shd w:val="clear" w:color="auto" w:fill="auto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-</w:t>
            </w:r>
          </w:p>
        </w:tc>
        <w:tc>
          <w:tcPr>
            <w:tcW w:w="818" w:type="pct"/>
            <w:shd w:val="clear" w:color="auto" w:fill="auto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9C1F4B" w:rsidRPr="00F95080" w:rsidTr="00B634F0">
        <w:trPr>
          <w:trHeight w:val="77"/>
          <w:jc w:val="center"/>
        </w:trPr>
        <w:tc>
          <w:tcPr>
            <w:tcW w:w="2500" w:type="pct"/>
            <w:shd w:val="clear" w:color="auto" w:fill="auto"/>
          </w:tcPr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горячим водоснабжением</w:t>
            </w:r>
          </w:p>
        </w:tc>
        <w:tc>
          <w:tcPr>
            <w:tcW w:w="863" w:type="pct"/>
            <w:shd w:val="clear" w:color="auto" w:fill="auto"/>
          </w:tcPr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то же</w:t>
            </w:r>
          </w:p>
        </w:tc>
        <w:tc>
          <w:tcPr>
            <w:tcW w:w="819" w:type="pct"/>
            <w:shd w:val="clear" w:color="auto" w:fill="auto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-</w:t>
            </w:r>
          </w:p>
        </w:tc>
        <w:tc>
          <w:tcPr>
            <w:tcW w:w="818" w:type="pct"/>
            <w:shd w:val="clear" w:color="auto" w:fill="auto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9C1F4B" w:rsidRPr="00F95080" w:rsidTr="00B634F0">
        <w:trPr>
          <w:trHeight w:val="77"/>
          <w:jc w:val="center"/>
        </w:trPr>
        <w:tc>
          <w:tcPr>
            <w:tcW w:w="2500" w:type="pct"/>
            <w:shd w:val="clear" w:color="auto" w:fill="auto"/>
          </w:tcPr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электроплитами/газоснабжением</w:t>
            </w:r>
          </w:p>
        </w:tc>
        <w:tc>
          <w:tcPr>
            <w:tcW w:w="863" w:type="pct"/>
            <w:shd w:val="clear" w:color="auto" w:fill="auto"/>
          </w:tcPr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то же</w:t>
            </w:r>
          </w:p>
        </w:tc>
        <w:tc>
          <w:tcPr>
            <w:tcW w:w="819" w:type="pct"/>
            <w:shd w:val="clear" w:color="auto" w:fill="auto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100/30</w:t>
            </w:r>
          </w:p>
        </w:tc>
        <w:tc>
          <w:tcPr>
            <w:tcW w:w="818" w:type="pct"/>
            <w:shd w:val="clear" w:color="auto" w:fill="auto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9C1F4B" w:rsidRPr="00F95080" w:rsidTr="00B634F0">
        <w:trPr>
          <w:trHeight w:val="77"/>
          <w:jc w:val="center"/>
        </w:trPr>
        <w:tc>
          <w:tcPr>
            <w:tcW w:w="2500" w:type="pct"/>
            <w:shd w:val="clear" w:color="auto" w:fill="auto"/>
          </w:tcPr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ваннами и душевыми</w:t>
            </w:r>
          </w:p>
        </w:tc>
        <w:tc>
          <w:tcPr>
            <w:tcW w:w="863" w:type="pct"/>
            <w:shd w:val="clear" w:color="auto" w:fill="auto"/>
          </w:tcPr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то же</w:t>
            </w:r>
          </w:p>
        </w:tc>
        <w:tc>
          <w:tcPr>
            <w:tcW w:w="819" w:type="pct"/>
            <w:shd w:val="clear" w:color="auto" w:fill="auto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0</w:t>
            </w:r>
          </w:p>
        </w:tc>
        <w:tc>
          <w:tcPr>
            <w:tcW w:w="818" w:type="pct"/>
            <w:shd w:val="clear" w:color="auto" w:fill="auto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9C1F4B" w:rsidRPr="00F95080" w:rsidTr="00B634F0">
        <w:trPr>
          <w:trHeight w:val="315"/>
          <w:jc w:val="center"/>
        </w:trPr>
        <w:tc>
          <w:tcPr>
            <w:tcW w:w="2500" w:type="pct"/>
            <w:shd w:val="clear" w:color="auto" w:fill="auto"/>
          </w:tcPr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3.10. Средняя обеспеченность населения общей площадью</w:t>
            </w:r>
          </w:p>
        </w:tc>
        <w:tc>
          <w:tcPr>
            <w:tcW w:w="863" w:type="pct"/>
            <w:shd w:val="clear" w:color="auto" w:fill="auto"/>
          </w:tcPr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м²/чел.</w:t>
            </w:r>
          </w:p>
        </w:tc>
        <w:tc>
          <w:tcPr>
            <w:tcW w:w="819" w:type="pct"/>
            <w:shd w:val="clear" w:color="auto" w:fill="auto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18,2</w:t>
            </w:r>
          </w:p>
        </w:tc>
        <w:tc>
          <w:tcPr>
            <w:tcW w:w="818" w:type="pct"/>
            <w:shd w:val="clear" w:color="auto" w:fill="auto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22</w:t>
            </w:r>
          </w:p>
        </w:tc>
      </w:tr>
      <w:tr w:rsidR="009C1F4B" w:rsidRPr="00F95080" w:rsidTr="00B634F0">
        <w:trPr>
          <w:trHeight w:val="189"/>
          <w:jc w:val="center"/>
        </w:trPr>
        <w:tc>
          <w:tcPr>
            <w:tcW w:w="2500" w:type="pct"/>
            <w:shd w:val="clear" w:color="auto" w:fill="auto"/>
          </w:tcPr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4. Объекты социального и культурно-бытового обслуживания населения</w:t>
            </w:r>
          </w:p>
        </w:tc>
        <w:tc>
          <w:tcPr>
            <w:tcW w:w="863" w:type="pct"/>
            <w:shd w:val="clear" w:color="auto" w:fill="auto"/>
          </w:tcPr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 </w:t>
            </w:r>
          </w:p>
        </w:tc>
        <w:tc>
          <w:tcPr>
            <w:tcW w:w="819" w:type="pct"/>
            <w:shd w:val="clear" w:color="auto" w:fill="auto"/>
          </w:tcPr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 </w:t>
            </w:r>
          </w:p>
        </w:tc>
        <w:tc>
          <w:tcPr>
            <w:tcW w:w="818" w:type="pct"/>
            <w:shd w:val="clear" w:color="auto" w:fill="auto"/>
          </w:tcPr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 </w:t>
            </w:r>
          </w:p>
        </w:tc>
      </w:tr>
      <w:tr w:rsidR="009C1F4B" w:rsidRPr="00F95080" w:rsidTr="00B634F0">
        <w:trPr>
          <w:trHeight w:val="77"/>
          <w:jc w:val="center"/>
        </w:trPr>
        <w:tc>
          <w:tcPr>
            <w:tcW w:w="2500" w:type="pct"/>
            <w:shd w:val="clear" w:color="auto" w:fill="auto"/>
          </w:tcPr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Детские дошкольные учреждения – всего</w:t>
            </w:r>
          </w:p>
        </w:tc>
        <w:tc>
          <w:tcPr>
            <w:tcW w:w="863" w:type="pct"/>
            <w:vMerge w:val="restart"/>
            <w:shd w:val="clear" w:color="auto" w:fill="auto"/>
          </w:tcPr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место</w:t>
            </w:r>
          </w:p>
        </w:tc>
        <w:tc>
          <w:tcPr>
            <w:tcW w:w="819" w:type="pct"/>
            <w:shd w:val="clear" w:color="auto" w:fill="auto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15</w:t>
            </w:r>
          </w:p>
        </w:tc>
        <w:tc>
          <w:tcPr>
            <w:tcW w:w="818" w:type="pct"/>
            <w:shd w:val="clear" w:color="auto" w:fill="auto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55</w:t>
            </w:r>
          </w:p>
        </w:tc>
      </w:tr>
      <w:tr w:rsidR="009C1F4B" w:rsidRPr="00F95080" w:rsidTr="00B634F0">
        <w:trPr>
          <w:trHeight w:val="77"/>
          <w:jc w:val="center"/>
        </w:trPr>
        <w:tc>
          <w:tcPr>
            <w:tcW w:w="2500" w:type="pct"/>
            <w:shd w:val="clear" w:color="auto" w:fill="auto"/>
          </w:tcPr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на 1000 чел</w:t>
            </w:r>
          </w:p>
        </w:tc>
        <w:tc>
          <w:tcPr>
            <w:tcW w:w="863" w:type="pct"/>
            <w:vMerge/>
            <w:shd w:val="clear" w:color="auto" w:fill="auto"/>
          </w:tcPr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819" w:type="pct"/>
            <w:shd w:val="clear" w:color="auto" w:fill="auto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20</w:t>
            </w:r>
          </w:p>
        </w:tc>
        <w:tc>
          <w:tcPr>
            <w:tcW w:w="818" w:type="pct"/>
            <w:shd w:val="clear" w:color="auto" w:fill="auto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67</w:t>
            </w:r>
          </w:p>
        </w:tc>
      </w:tr>
      <w:tr w:rsidR="009C1F4B" w:rsidRPr="00F95080" w:rsidTr="00B634F0">
        <w:trPr>
          <w:trHeight w:val="77"/>
          <w:jc w:val="center"/>
        </w:trPr>
        <w:tc>
          <w:tcPr>
            <w:tcW w:w="2500" w:type="pct"/>
            <w:shd w:val="clear" w:color="auto" w:fill="auto"/>
          </w:tcPr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Общеобразовательные школы – всего</w:t>
            </w:r>
          </w:p>
        </w:tc>
        <w:tc>
          <w:tcPr>
            <w:tcW w:w="863" w:type="pct"/>
            <w:vMerge w:val="restart"/>
            <w:shd w:val="clear" w:color="auto" w:fill="auto"/>
          </w:tcPr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место</w:t>
            </w:r>
          </w:p>
        </w:tc>
        <w:tc>
          <w:tcPr>
            <w:tcW w:w="819" w:type="pct"/>
            <w:shd w:val="clear" w:color="auto" w:fill="auto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150</w:t>
            </w:r>
          </w:p>
        </w:tc>
        <w:tc>
          <w:tcPr>
            <w:tcW w:w="818" w:type="pct"/>
            <w:shd w:val="clear" w:color="auto" w:fill="auto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170</w:t>
            </w:r>
          </w:p>
        </w:tc>
      </w:tr>
      <w:tr w:rsidR="009C1F4B" w:rsidRPr="00F95080" w:rsidTr="00B634F0">
        <w:trPr>
          <w:trHeight w:val="77"/>
          <w:jc w:val="center"/>
        </w:trPr>
        <w:tc>
          <w:tcPr>
            <w:tcW w:w="2500" w:type="pct"/>
            <w:shd w:val="clear" w:color="auto" w:fill="auto"/>
          </w:tcPr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на 1000 чел</w:t>
            </w:r>
          </w:p>
        </w:tc>
        <w:tc>
          <w:tcPr>
            <w:tcW w:w="863" w:type="pct"/>
            <w:vMerge/>
            <w:shd w:val="clear" w:color="auto" w:fill="auto"/>
          </w:tcPr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819" w:type="pct"/>
            <w:shd w:val="clear" w:color="auto" w:fill="auto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199</w:t>
            </w:r>
          </w:p>
        </w:tc>
        <w:tc>
          <w:tcPr>
            <w:tcW w:w="818" w:type="pct"/>
            <w:shd w:val="clear" w:color="auto" w:fill="auto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208</w:t>
            </w:r>
          </w:p>
        </w:tc>
      </w:tr>
      <w:tr w:rsidR="009C1F4B" w:rsidRPr="00F95080" w:rsidTr="00B634F0">
        <w:trPr>
          <w:trHeight w:val="77"/>
          <w:jc w:val="center"/>
        </w:trPr>
        <w:tc>
          <w:tcPr>
            <w:tcW w:w="2500" w:type="pct"/>
            <w:shd w:val="clear" w:color="auto" w:fill="auto"/>
          </w:tcPr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Стационары – всего</w:t>
            </w:r>
          </w:p>
        </w:tc>
        <w:tc>
          <w:tcPr>
            <w:tcW w:w="863" w:type="pct"/>
            <w:vMerge w:val="restart"/>
            <w:shd w:val="clear" w:color="auto" w:fill="auto"/>
          </w:tcPr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койка</w:t>
            </w:r>
          </w:p>
        </w:tc>
        <w:tc>
          <w:tcPr>
            <w:tcW w:w="819" w:type="pct"/>
            <w:shd w:val="clear" w:color="auto" w:fill="auto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-</w:t>
            </w:r>
          </w:p>
        </w:tc>
        <w:tc>
          <w:tcPr>
            <w:tcW w:w="818" w:type="pct"/>
            <w:shd w:val="clear" w:color="auto" w:fill="auto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-</w:t>
            </w:r>
          </w:p>
        </w:tc>
      </w:tr>
      <w:tr w:rsidR="009C1F4B" w:rsidRPr="00F95080" w:rsidTr="00B634F0">
        <w:trPr>
          <w:trHeight w:val="77"/>
          <w:jc w:val="center"/>
        </w:trPr>
        <w:tc>
          <w:tcPr>
            <w:tcW w:w="2500" w:type="pct"/>
            <w:shd w:val="clear" w:color="auto" w:fill="auto"/>
          </w:tcPr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на 1000 чел</w:t>
            </w:r>
          </w:p>
        </w:tc>
        <w:tc>
          <w:tcPr>
            <w:tcW w:w="863" w:type="pct"/>
            <w:vMerge/>
            <w:shd w:val="clear" w:color="auto" w:fill="auto"/>
          </w:tcPr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819" w:type="pct"/>
            <w:shd w:val="clear" w:color="auto" w:fill="auto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-</w:t>
            </w:r>
          </w:p>
        </w:tc>
        <w:tc>
          <w:tcPr>
            <w:tcW w:w="818" w:type="pct"/>
            <w:shd w:val="clear" w:color="auto" w:fill="auto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-</w:t>
            </w:r>
          </w:p>
        </w:tc>
      </w:tr>
      <w:tr w:rsidR="009C1F4B" w:rsidRPr="00F95080" w:rsidTr="00B634F0">
        <w:trPr>
          <w:trHeight w:val="78"/>
          <w:jc w:val="center"/>
        </w:trPr>
        <w:tc>
          <w:tcPr>
            <w:tcW w:w="2500" w:type="pct"/>
            <w:shd w:val="clear" w:color="auto" w:fill="auto"/>
          </w:tcPr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Поликлиники – всего</w:t>
            </w:r>
          </w:p>
        </w:tc>
        <w:tc>
          <w:tcPr>
            <w:tcW w:w="863" w:type="pct"/>
            <w:vMerge w:val="restart"/>
            <w:shd w:val="clear" w:color="auto" w:fill="auto"/>
          </w:tcPr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посещений в смену</w:t>
            </w:r>
          </w:p>
        </w:tc>
        <w:tc>
          <w:tcPr>
            <w:tcW w:w="819" w:type="pct"/>
            <w:shd w:val="clear" w:color="auto" w:fill="auto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25</w:t>
            </w:r>
          </w:p>
        </w:tc>
        <w:tc>
          <w:tcPr>
            <w:tcW w:w="818" w:type="pct"/>
            <w:shd w:val="clear" w:color="auto" w:fill="auto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25</w:t>
            </w:r>
          </w:p>
        </w:tc>
      </w:tr>
      <w:tr w:rsidR="009C1F4B" w:rsidRPr="00F95080" w:rsidTr="00B634F0">
        <w:trPr>
          <w:trHeight w:val="77"/>
          <w:jc w:val="center"/>
        </w:trPr>
        <w:tc>
          <w:tcPr>
            <w:tcW w:w="2500" w:type="pct"/>
            <w:shd w:val="clear" w:color="auto" w:fill="auto"/>
          </w:tcPr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на 1000 чел</w:t>
            </w:r>
          </w:p>
        </w:tc>
        <w:tc>
          <w:tcPr>
            <w:tcW w:w="863" w:type="pct"/>
            <w:vMerge/>
            <w:shd w:val="clear" w:color="auto" w:fill="auto"/>
          </w:tcPr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819" w:type="pct"/>
            <w:shd w:val="clear" w:color="auto" w:fill="auto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  <w:lang w:val="en-US"/>
              </w:rPr>
              <w:t>33</w:t>
            </w:r>
          </w:p>
        </w:tc>
        <w:tc>
          <w:tcPr>
            <w:tcW w:w="818" w:type="pct"/>
            <w:shd w:val="clear" w:color="auto" w:fill="auto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31</w:t>
            </w:r>
          </w:p>
        </w:tc>
      </w:tr>
      <w:tr w:rsidR="009C1F4B" w:rsidRPr="00F95080" w:rsidTr="00B634F0">
        <w:trPr>
          <w:trHeight w:val="77"/>
          <w:jc w:val="center"/>
        </w:trPr>
        <w:tc>
          <w:tcPr>
            <w:tcW w:w="2500" w:type="pct"/>
            <w:shd w:val="clear" w:color="auto" w:fill="auto"/>
          </w:tcPr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Предприятия розничной торговли – всего</w:t>
            </w:r>
          </w:p>
        </w:tc>
        <w:tc>
          <w:tcPr>
            <w:tcW w:w="863" w:type="pct"/>
            <w:vMerge w:val="restart"/>
            <w:shd w:val="clear" w:color="auto" w:fill="auto"/>
          </w:tcPr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м² торговой площади</w:t>
            </w:r>
          </w:p>
        </w:tc>
        <w:tc>
          <w:tcPr>
            <w:tcW w:w="819" w:type="pct"/>
            <w:shd w:val="clear" w:color="auto" w:fill="auto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265</w:t>
            </w:r>
          </w:p>
        </w:tc>
        <w:tc>
          <w:tcPr>
            <w:tcW w:w="818" w:type="pct"/>
            <w:shd w:val="clear" w:color="auto" w:fill="auto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295</w:t>
            </w:r>
          </w:p>
        </w:tc>
      </w:tr>
      <w:tr w:rsidR="009C1F4B" w:rsidRPr="00F95080" w:rsidTr="00B634F0">
        <w:trPr>
          <w:trHeight w:val="77"/>
          <w:jc w:val="center"/>
        </w:trPr>
        <w:tc>
          <w:tcPr>
            <w:tcW w:w="2500" w:type="pct"/>
            <w:shd w:val="clear" w:color="auto" w:fill="auto"/>
          </w:tcPr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на 1000 чел</w:t>
            </w:r>
          </w:p>
        </w:tc>
        <w:tc>
          <w:tcPr>
            <w:tcW w:w="863" w:type="pct"/>
            <w:vMerge/>
            <w:shd w:val="clear" w:color="auto" w:fill="auto"/>
          </w:tcPr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819" w:type="pct"/>
            <w:shd w:val="clear" w:color="auto" w:fill="auto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352</w:t>
            </w:r>
          </w:p>
        </w:tc>
        <w:tc>
          <w:tcPr>
            <w:tcW w:w="818" w:type="pct"/>
            <w:shd w:val="clear" w:color="auto" w:fill="auto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360</w:t>
            </w:r>
          </w:p>
        </w:tc>
      </w:tr>
      <w:tr w:rsidR="009C1F4B" w:rsidRPr="00F95080" w:rsidTr="00B634F0">
        <w:trPr>
          <w:trHeight w:val="77"/>
          <w:jc w:val="center"/>
        </w:trPr>
        <w:tc>
          <w:tcPr>
            <w:tcW w:w="2500" w:type="pct"/>
            <w:shd w:val="clear" w:color="auto" w:fill="auto"/>
          </w:tcPr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Предприятия общественного питания – всего</w:t>
            </w:r>
          </w:p>
        </w:tc>
        <w:tc>
          <w:tcPr>
            <w:tcW w:w="863" w:type="pct"/>
            <w:vMerge w:val="restart"/>
            <w:shd w:val="clear" w:color="auto" w:fill="auto"/>
          </w:tcPr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место</w:t>
            </w:r>
          </w:p>
        </w:tc>
        <w:tc>
          <w:tcPr>
            <w:tcW w:w="819" w:type="pct"/>
            <w:shd w:val="clear" w:color="auto" w:fill="auto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-</w:t>
            </w:r>
          </w:p>
        </w:tc>
        <w:tc>
          <w:tcPr>
            <w:tcW w:w="818" w:type="pct"/>
            <w:shd w:val="clear" w:color="auto" w:fill="auto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-</w:t>
            </w:r>
          </w:p>
        </w:tc>
      </w:tr>
      <w:tr w:rsidR="009C1F4B" w:rsidRPr="00F95080" w:rsidTr="00B634F0">
        <w:trPr>
          <w:trHeight w:val="77"/>
          <w:jc w:val="center"/>
        </w:trPr>
        <w:tc>
          <w:tcPr>
            <w:tcW w:w="2500" w:type="pct"/>
            <w:shd w:val="clear" w:color="auto" w:fill="auto"/>
          </w:tcPr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на 1000 чел</w:t>
            </w:r>
          </w:p>
        </w:tc>
        <w:tc>
          <w:tcPr>
            <w:tcW w:w="863" w:type="pct"/>
            <w:vMerge/>
            <w:shd w:val="clear" w:color="auto" w:fill="auto"/>
          </w:tcPr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819" w:type="pct"/>
            <w:shd w:val="clear" w:color="auto" w:fill="auto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-</w:t>
            </w:r>
          </w:p>
        </w:tc>
        <w:tc>
          <w:tcPr>
            <w:tcW w:w="818" w:type="pct"/>
            <w:shd w:val="clear" w:color="auto" w:fill="auto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-</w:t>
            </w:r>
          </w:p>
        </w:tc>
      </w:tr>
      <w:tr w:rsidR="009C1F4B" w:rsidRPr="00F95080" w:rsidTr="00B634F0">
        <w:trPr>
          <w:trHeight w:val="77"/>
          <w:jc w:val="center"/>
        </w:trPr>
        <w:tc>
          <w:tcPr>
            <w:tcW w:w="2500" w:type="pct"/>
            <w:shd w:val="clear" w:color="auto" w:fill="auto"/>
          </w:tcPr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Предприятия бытового обслуживания – всего</w:t>
            </w:r>
          </w:p>
        </w:tc>
        <w:tc>
          <w:tcPr>
            <w:tcW w:w="863" w:type="pct"/>
            <w:vMerge w:val="restart"/>
            <w:shd w:val="clear" w:color="auto" w:fill="auto"/>
          </w:tcPr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рабочее место</w:t>
            </w:r>
          </w:p>
        </w:tc>
        <w:tc>
          <w:tcPr>
            <w:tcW w:w="819" w:type="pct"/>
            <w:shd w:val="clear" w:color="auto" w:fill="auto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-</w:t>
            </w:r>
          </w:p>
        </w:tc>
        <w:tc>
          <w:tcPr>
            <w:tcW w:w="818" w:type="pct"/>
            <w:shd w:val="clear" w:color="auto" w:fill="auto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5</w:t>
            </w:r>
          </w:p>
        </w:tc>
      </w:tr>
      <w:tr w:rsidR="009C1F4B" w:rsidRPr="00F95080" w:rsidTr="00B634F0">
        <w:trPr>
          <w:trHeight w:val="77"/>
          <w:jc w:val="center"/>
        </w:trPr>
        <w:tc>
          <w:tcPr>
            <w:tcW w:w="2500" w:type="pct"/>
            <w:shd w:val="clear" w:color="auto" w:fill="auto"/>
          </w:tcPr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на 1000 чел</w:t>
            </w:r>
          </w:p>
        </w:tc>
        <w:tc>
          <w:tcPr>
            <w:tcW w:w="863" w:type="pct"/>
            <w:vMerge/>
            <w:shd w:val="clear" w:color="auto" w:fill="auto"/>
          </w:tcPr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819" w:type="pct"/>
            <w:shd w:val="clear" w:color="auto" w:fill="auto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-</w:t>
            </w:r>
          </w:p>
        </w:tc>
        <w:tc>
          <w:tcPr>
            <w:tcW w:w="818" w:type="pct"/>
            <w:shd w:val="clear" w:color="auto" w:fill="auto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6</w:t>
            </w:r>
          </w:p>
        </w:tc>
      </w:tr>
      <w:tr w:rsidR="009C1F4B" w:rsidRPr="00F95080" w:rsidTr="00B634F0">
        <w:trPr>
          <w:trHeight w:val="77"/>
          <w:jc w:val="center"/>
        </w:trPr>
        <w:tc>
          <w:tcPr>
            <w:tcW w:w="2500" w:type="pct"/>
            <w:shd w:val="clear" w:color="auto" w:fill="auto"/>
          </w:tcPr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Клубы – всего</w:t>
            </w:r>
          </w:p>
        </w:tc>
        <w:tc>
          <w:tcPr>
            <w:tcW w:w="863" w:type="pct"/>
            <w:vMerge w:val="restart"/>
            <w:shd w:val="clear" w:color="auto" w:fill="auto"/>
          </w:tcPr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зрительское место</w:t>
            </w:r>
          </w:p>
        </w:tc>
        <w:tc>
          <w:tcPr>
            <w:tcW w:w="819" w:type="pct"/>
            <w:shd w:val="clear" w:color="auto" w:fill="auto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150</w:t>
            </w:r>
          </w:p>
        </w:tc>
        <w:tc>
          <w:tcPr>
            <w:tcW w:w="818" w:type="pct"/>
            <w:shd w:val="clear" w:color="auto" w:fill="auto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220</w:t>
            </w:r>
          </w:p>
        </w:tc>
      </w:tr>
      <w:tr w:rsidR="009C1F4B" w:rsidRPr="00F95080" w:rsidTr="00B634F0">
        <w:trPr>
          <w:trHeight w:val="77"/>
          <w:jc w:val="center"/>
        </w:trPr>
        <w:tc>
          <w:tcPr>
            <w:tcW w:w="2500" w:type="pct"/>
            <w:shd w:val="clear" w:color="auto" w:fill="auto"/>
          </w:tcPr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на 1000 чел</w:t>
            </w:r>
          </w:p>
        </w:tc>
        <w:tc>
          <w:tcPr>
            <w:tcW w:w="863" w:type="pct"/>
            <w:vMerge/>
            <w:shd w:val="clear" w:color="auto" w:fill="auto"/>
          </w:tcPr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819" w:type="pct"/>
            <w:shd w:val="clear" w:color="auto" w:fill="auto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199</w:t>
            </w:r>
          </w:p>
        </w:tc>
        <w:tc>
          <w:tcPr>
            <w:tcW w:w="818" w:type="pct"/>
            <w:shd w:val="clear" w:color="auto" w:fill="auto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269</w:t>
            </w:r>
          </w:p>
        </w:tc>
      </w:tr>
      <w:tr w:rsidR="009C1F4B" w:rsidRPr="00F95080" w:rsidTr="00B634F0">
        <w:trPr>
          <w:trHeight w:val="131"/>
          <w:jc w:val="center"/>
        </w:trPr>
        <w:tc>
          <w:tcPr>
            <w:tcW w:w="2500" w:type="pct"/>
            <w:shd w:val="clear" w:color="auto" w:fill="auto"/>
          </w:tcPr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Библиотеки – всего</w:t>
            </w:r>
          </w:p>
        </w:tc>
        <w:tc>
          <w:tcPr>
            <w:tcW w:w="863" w:type="pct"/>
            <w:vMerge w:val="restart"/>
            <w:shd w:val="clear" w:color="auto" w:fill="auto"/>
          </w:tcPr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тыс. ед. хранения</w:t>
            </w:r>
          </w:p>
        </w:tc>
        <w:tc>
          <w:tcPr>
            <w:tcW w:w="819" w:type="pct"/>
            <w:shd w:val="clear" w:color="auto" w:fill="auto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5</w:t>
            </w:r>
          </w:p>
        </w:tc>
        <w:tc>
          <w:tcPr>
            <w:tcW w:w="818" w:type="pct"/>
            <w:shd w:val="clear" w:color="auto" w:fill="auto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5</w:t>
            </w:r>
          </w:p>
        </w:tc>
      </w:tr>
      <w:tr w:rsidR="009C1F4B" w:rsidRPr="00F95080" w:rsidTr="00B634F0">
        <w:trPr>
          <w:trHeight w:val="163"/>
          <w:jc w:val="center"/>
        </w:trPr>
        <w:tc>
          <w:tcPr>
            <w:tcW w:w="2500" w:type="pct"/>
            <w:shd w:val="clear" w:color="auto" w:fill="auto"/>
          </w:tcPr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на 1000 чел</w:t>
            </w:r>
          </w:p>
        </w:tc>
        <w:tc>
          <w:tcPr>
            <w:tcW w:w="863" w:type="pct"/>
            <w:vMerge/>
            <w:shd w:val="clear" w:color="auto" w:fill="auto"/>
          </w:tcPr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819" w:type="pct"/>
            <w:shd w:val="clear" w:color="auto" w:fill="auto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7</w:t>
            </w:r>
          </w:p>
        </w:tc>
        <w:tc>
          <w:tcPr>
            <w:tcW w:w="818" w:type="pct"/>
            <w:shd w:val="clear" w:color="auto" w:fill="auto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6</w:t>
            </w:r>
          </w:p>
        </w:tc>
      </w:tr>
      <w:tr w:rsidR="009C1F4B" w:rsidRPr="00F95080" w:rsidTr="00B634F0">
        <w:trPr>
          <w:trHeight w:val="77"/>
          <w:jc w:val="center"/>
        </w:trPr>
        <w:tc>
          <w:tcPr>
            <w:tcW w:w="2500" w:type="pct"/>
            <w:shd w:val="clear" w:color="auto" w:fill="auto"/>
          </w:tcPr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Спортивные залы – всего</w:t>
            </w:r>
          </w:p>
        </w:tc>
        <w:tc>
          <w:tcPr>
            <w:tcW w:w="863" w:type="pct"/>
            <w:vMerge w:val="restart"/>
            <w:shd w:val="clear" w:color="auto" w:fill="auto"/>
          </w:tcPr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м² площади пола</w:t>
            </w:r>
          </w:p>
        </w:tc>
        <w:tc>
          <w:tcPr>
            <w:tcW w:w="819" w:type="pct"/>
            <w:shd w:val="clear" w:color="auto" w:fill="auto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144</w:t>
            </w:r>
          </w:p>
        </w:tc>
        <w:tc>
          <w:tcPr>
            <w:tcW w:w="818" w:type="pct"/>
            <w:shd w:val="clear" w:color="auto" w:fill="auto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144</w:t>
            </w:r>
          </w:p>
        </w:tc>
      </w:tr>
      <w:tr w:rsidR="009C1F4B" w:rsidRPr="00F95080" w:rsidTr="00B634F0">
        <w:trPr>
          <w:trHeight w:val="77"/>
          <w:jc w:val="center"/>
        </w:trPr>
        <w:tc>
          <w:tcPr>
            <w:tcW w:w="2500" w:type="pct"/>
            <w:shd w:val="clear" w:color="auto" w:fill="auto"/>
          </w:tcPr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на 1000 чел</w:t>
            </w:r>
          </w:p>
        </w:tc>
        <w:tc>
          <w:tcPr>
            <w:tcW w:w="863" w:type="pct"/>
            <w:vMerge/>
            <w:shd w:val="clear" w:color="auto" w:fill="auto"/>
          </w:tcPr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819" w:type="pct"/>
            <w:shd w:val="clear" w:color="auto" w:fill="auto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8" w:type="pct"/>
            <w:shd w:val="clear" w:color="auto" w:fill="auto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176</w:t>
            </w:r>
          </w:p>
        </w:tc>
      </w:tr>
      <w:tr w:rsidR="009C1F4B" w:rsidRPr="00F95080" w:rsidTr="00B634F0">
        <w:trPr>
          <w:trHeight w:val="77"/>
          <w:jc w:val="center"/>
        </w:trPr>
        <w:tc>
          <w:tcPr>
            <w:tcW w:w="2500" w:type="pct"/>
            <w:shd w:val="clear" w:color="auto" w:fill="auto"/>
          </w:tcPr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Бассейны крытые – всего</w:t>
            </w:r>
          </w:p>
        </w:tc>
        <w:tc>
          <w:tcPr>
            <w:tcW w:w="863" w:type="pct"/>
            <w:vMerge w:val="restart"/>
            <w:shd w:val="clear" w:color="auto" w:fill="auto"/>
          </w:tcPr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м² зеркала воды</w:t>
            </w:r>
          </w:p>
        </w:tc>
        <w:tc>
          <w:tcPr>
            <w:tcW w:w="819" w:type="pct"/>
            <w:shd w:val="clear" w:color="auto" w:fill="auto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-</w:t>
            </w:r>
          </w:p>
        </w:tc>
        <w:tc>
          <w:tcPr>
            <w:tcW w:w="818" w:type="pct"/>
            <w:shd w:val="clear" w:color="auto" w:fill="auto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-</w:t>
            </w:r>
          </w:p>
        </w:tc>
      </w:tr>
      <w:tr w:rsidR="009C1F4B" w:rsidRPr="00F95080" w:rsidTr="00B634F0">
        <w:trPr>
          <w:trHeight w:val="92"/>
          <w:jc w:val="center"/>
        </w:trPr>
        <w:tc>
          <w:tcPr>
            <w:tcW w:w="2500" w:type="pct"/>
            <w:shd w:val="clear" w:color="auto" w:fill="auto"/>
          </w:tcPr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на 1000 чел</w:t>
            </w:r>
          </w:p>
        </w:tc>
        <w:tc>
          <w:tcPr>
            <w:tcW w:w="863" w:type="pct"/>
            <w:vMerge/>
            <w:shd w:val="clear" w:color="auto" w:fill="auto"/>
          </w:tcPr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819" w:type="pct"/>
            <w:shd w:val="clear" w:color="auto" w:fill="auto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-</w:t>
            </w:r>
          </w:p>
        </w:tc>
        <w:tc>
          <w:tcPr>
            <w:tcW w:w="818" w:type="pct"/>
            <w:shd w:val="clear" w:color="auto" w:fill="auto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-</w:t>
            </w:r>
          </w:p>
        </w:tc>
      </w:tr>
      <w:tr w:rsidR="009C1F4B" w:rsidRPr="00F95080" w:rsidTr="00B634F0">
        <w:trPr>
          <w:trHeight w:val="77"/>
          <w:jc w:val="center"/>
        </w:trPr>
        <w:tc>
          <w:tcPr>
            <w:tcW w:w="2500" w:type="pct"/>
            <w:shd w:val="clear" w:color="auto" w:fill="auto"/>
          </w:tcPr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Гостиницы – всего</w:t>
            </w:r>
          </w:p>
        </w:tc>
        <w:tc>
          <w:tcPr>
            <w:tcW w:w="863" w:type="pct"/>
            <w:vMerge w:val="restart"/>
            <w:shd w:val="clear" w:color="auto" w:fill="auto"/>
          </w:tcPr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место</w:t>
            </w:r>
          </w:p>
        </w:tc>
        <w:tc>
          <w:tcPr>
            <w:tcW w:w="819" w:type="pct"/>
            <w:shd w:val="clear" w:color="auto" w:fill="auto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-</w:t>
            </w:r>
          </w:p>
        </w:tc>
        <w:tc>
          <w:tcPr>
            <w:tcW w:w="818" w:type="pct"/>
            <w:shd w:val="clear" w:color="auto" w:fill="auto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20</w:t>
            </w:r>
          </w:p>
        </w:tc>
      </w:tr>
      <w:tr w:rsidR="009C1F4B" w:rsidRPr="00F95080" w:rsidTr="00B634F0">
        <w:trPr>
          <w:trHeight w:val="77"/>
          <w:jc w:val="center"/>
        </w:trPr>
        <w:tc>
          <w:tcPr>
            <w:tcW w:w="2500" w:type="pct"/>
            <w:shd w:val="clear" w:color="auto" w:fill="auto"/>
          </w:tcPr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на 1000 чел</w:t>
            </w:r>
          </w:p>
        </w:tc>
        <w:tc>
          <w:tcPr>
            <w:tcW w:w="863" w:type="pct"/>
            <w:vMerge/>
            <w:shd w:val="clear" w:color="auto" w:fill="auto"/>
          </w:tcPr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819" w:type="pct"/>
            <w:shd w:val="clear" w:color="auto" w:fill="auto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-</w:t>
            </w:r>
          </w:p>
        </w:tc>
        <w:tc>
          <w:tcPr>
            <w:tcW w:w="818" w:type="pct"/>
            <w:shd w:val="clear" w:color="auto" w:fill="auto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24,42</w:t>
            </w:r>
          </w:p>
        </w:tc>
      </w:tr>
      <w:tr w:rsidR="009C1F4B" w:rsidRPr="00F95080" w:rsidTr="00B634F0">
        <w:trPr>
          <w:trHeight w:val="77"/>
          <w:jc w:val="center"/>
        </w:trPr>
        <w:tc>
          <w:tcPr>
            <w:tcW w:w="2500" w:type="pct"/>
            <w:shd w:val="clear" w:color="auto" w:fill="auto"/>
          </w:tcPr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Бани – всего</w:t>
            </w:r>
          </w:p>
        </w:tc>
        <w:tc>
          <w:tcPr>
            <w:tcW w:w="863" w:type="pct"/>
            <w:vMerge w:val="restart"/>
            <w:shd w:val="clear" w:color="auto" w:fill="auto"/>
          </w:tcPr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место</w:t>
            </w:r>
          </w:p>
        </w:tc>
        <w:tc>
          <w:tcPr>
            <w:tcW w:w="819" w:type="pct"/>
            <w:shd w:val="clear" w:color="auto" w:fill="auto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-</w:t>
            </w:r>
          </w:p>
        </w:tc>
        <w:tc>
          <w:tcPr>
            <w:tcW w:w="818" w:type="pct"/>
            <w:shd w:val="clear" w:color="auto" w:fill="auto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-</w:t>
            </w:r>
          </w:p>
        </w:tc>
      </w:tr>
      <w:tr w:rsidR="009C1F4B" w:rsidRPr="00F95080" w:rsidTr="00B634F0">
        <w:trPr>
          <w:trHeight w:val="77"/>
          <w:jc w:val="center"/>
        </w:trPr>
        <w:tc>
          <w:tcPr>
            <w:tcW w:w="2500" w:type="pct"/>
            <w:shd w:val="clear" w:color="auto" w:fill="auto"/>
          </w:tcPr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на 1000 чел</w:t>
            </w:r>
          </w:p>
        </w:tc>
        <w:tc>
          <w:tcPr>
            <w:tcW w:w="863" w:type="pct"/>
            <w:vMerge/>
            <w:shd w:val="clear" w:color="auto" w:fill="auto"/>
          </w:tcPr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819" w:type="pct"/>
            <w:shd w:val="clear" w:color="auto" w:fill="auto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-</w:t>
            </w:r>
          </w:p>
        </w:tc>
        <w:tc>
          <w:tcPr>
            <w:tcW w:w="818" w:type="pct"/>
            <w:shd w:val="clear" w:color="auto" w:fill="auto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-</w:t>
            </w:r>
          </w:p>
        </w:tc>
      </w:tr>
      <w:tr w:rsidR="009C1F4B" w:rsidRPr="00F95080" w:rsidTr="00B634F0">
        <w:trPr>
          <w:trHeight w:val="77"/>
          <w:jc w:val="center"/>
        </w:trPr>
        <w:tc>
          <w:tcPr>
            <w:tcW w:w="2500" w:type="pct"/>
            <w:shd w:val="clear" w:color="auto" w:fill="auto"/>
          </w:tcPr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Отделения связи</w:t>
            </w:r>
          </w:p>
        </w:tc>
        <w:tc>
          <w:tcPr>
            <w:tcW w:w="863" w:type="pct"/>
            <w:shd w:val="clear" w:color="auto" w:fill="auto"/>
          </w:tcPr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объект</w:t>
            </w:r>
          </w:p>
        </w:tc>
        <w:tc>
          <w:tcPr>
            <w:tcW w:w="819" w:type="pct"/>
            <w:shd w:val="clear" w:color="auto" w:fill="auto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1</w:t>
            </w:r>
          </w:p>
        </w:tc>
        <w:tc>
          <w:tcPr>
            <w:tcW w:w="818" w:type="pct"/>
            <w:shd w:val="clear" w:color="auto" w:fill="auto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1</w:t>
            </w:r>
          </w:p>
        </w:tc>
      </w:tr>
      <w:tr w:rsidR="009C1F4B" w:rsidRPr="00F95080" w:rsidTr="00B634F0">
        <w:trPr>
          <w:trHeight w:val="77"/>
          <w:jc w:val="center"/>
        </w:trPr>
        <w:tc>
          <w:tcPr>
            <w:tcW w:w="2500" w:type="pct"/>
            <w:shd w:val="clear" w:color="auto" w:fill="auto"/>
          </w:tcPr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Отделения банков, операционная касса</w:t>
            </w:r>
          </w:p>
        </w:tc>
        <w:tc>
          <w:tcPr>
            <w:tcW w:w="863" w:type="pct"/>
            <w:shd w:val="clear" w:color="auto" w:fill="auto"/>
          </w:tcPr>
          <w:p w:rsidR="009C1F4B" w:rsidRPr="004757E5" w:rsidRDefault="009C1F4B" w:rsidP="00B634F0">
            <w:pPr>
              <w:pStyle w:val="a3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объект</w:t>
            </w:r>
          </w:p>
        </w:tc>
        <w:tc>
          <w:tcPr>
            <w:tcW w:w="819" w:type="pct"/>
            <w:shd w:val="clear" w:color="auto" w:fill="auto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-</w:t>
            </w:r>
          </w:p>
        </w:tc>
        <w:tc>
          <w:tcPr>
            <w:tcW w:w="818" w:type="pct"/>
            <w:shd w:val="clear" w:color="auto" w:fill="auto"/>
          </w:tcPr>
          <w:p w:rsidR="009C1F4B" w:rsidRPr="004757E5" w:rsidRDefault="009C1F4B" w:rsidP="00B634F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757E5">
              <w:rPr>
                <w:rFonts w:ascii="Courier New" w:hAnsi="Courier New" w:cs="Courier New"/>
              </w:rPr>
              <w:t>-</w:t>
            </w:r>
          </w:p>
        </w:tc>
      </w:tr>
    </w:tbl>
    <w:p w:rsidR="009C1F4B" w:rsidRPr="004757E5" w:rsidRDefault="009C1F4B" w:rsidP="009C1F4B">
      <w:pPr>
        <w:pStyle w:val="a3"/>
        <w:spacing w:before="240" w:line="276" w:lineRule="auto"/>
        <w:ind w:firstLine="567"/>
        <w:jc w:val="both"/>
        <w:rPr>
          <w:rFonts w:ascii="Arial" w:eastAsia="Calibri" w:hAnsi="Arial" w:cs="Arial"/>
          <w:b/>
          <w:i/>
          <w:sz w:val="24"/>
          <w:szCs w:val="24"/>
          <w:lang w:eastAsia="en-US"/>
        </w:rPr>
      </w:pPr>
      <w:r w:rsidRPr="004757E5">
        <w:rPr>
          <w:rFonts w:ascii="Arial" w:eastAsia="Calibri" w:hAnsi="Arial" w:cs="Arial"/>
          <w:b/>
          <w:i/>
          <w:sz w:val="24"/>
          <w:szCs w:val="24"/>
          <w:lang w:eastAsia="en-US"/>
        </w:rPr>
        <w:t xml:space="preserve">Главу </w:t>
      </w:r>
      <w:r w:rsidRPr="004757E5">
        <w:rPr>
          <w:rFonts w:ascii="Arial" w:eastAsia="Calibri" w:hAnsi="Arial" w:cs="Arial"/>
          <w:b/>
          <w:i/>
          <w:sz w:val="24"/>
          <w:szCs w:val="24"/>
          <w:lang w:val="en-US" w:eastAsia="en-US"/>
        </w:rPr>
        <w:t>XI</w:t>
      </w:r>
      <w:r w:rsidRPr="004757E5">
        <w:rPr>
          <w:rFonts w:ascii="Arial" w:eastAsia="Calibri" w:hAnsi="Arial" w:cs="Arial"/>
          <w:b/>
          <w:i/>
          <w:sz w:val="24"/>
          <w:szCs w:val="24"/>
          <w:lang w:eastAsia="en-US"/>
        </w:rPr>
        <w:t xml:space="preserve"> раздел 33 пункт 33.3. «Санитарно-защитные зоны предприятий и объектов»в таблице 41 исключить строку 3.</w:t>
      </w:r>
    </w:p>
    <w:p w:rsidR="009C1F4B" w:rsidRPr="004757E5" w:rsidRDefault="009C1F4B" w:rsidP="009C1F4B">
      <w:pPr>
        <w:pStyle w:val="a3"/>
        <w:spacing w:before="240" w:line="276" w:lineRule="auto"/>
        <w:ind w:firstLine="567"/>
        <w:jc w:val="both"/>
        <w:rPr>
          <w:rFonts w:ascii="Arial" w:hAnsi="Arial" w:cs="Arial"/>
          <w:b/>
          <w:bCs/>
          <w:i/>
          <w:kern w:val="32"/>
          <w:sz w:val="24"/>
          <w:szCs w:val="24"/>
          <w:lang w:eastAsia="ru-RU"/>
        </w:rPr>
      </w:pPr>
      <w:r w:rsidRPr="004757E5">
        <w:rPr>
          <w:rFonts w:ascii="Arial" w:hAnsi="Arial" w:cs="Arial"/>
          <w:b/>
          <w:i/>
          <w:sz w:val="24"/>
          <w:szCs w:val="24"/>
        </w:rPr>
        <w:lastRenderedPageBreak/>
        <w:t xml:space="preserve">Главу </w:t>
      </w:r>
      <w:r w:rsidRPr="004757E5">
        <w:rPr>
          <w:rFonts w:ascii="Arial" w:eastAsia="Calibri" w:hAnsi="Arial" w:cs="Arial"/>
          <w:b/>
          <w:i/>
          <w:sz w:val="24"/>
          <w:szCs w:val="24"/>
          <w:lang w:val="en-US" w:eastAsia="en-US"/>
        </w:rPr>
        <w:t>XI</w:t>
      </w:r>
      <w:r w:rsidRPr="004757E5">
        <w:rPr>
          <w:rFonts w:ascii="Arial" w:hAnsi="Arial" w:cs="Arial"/>
          <w:b/>
          <w:bCs/>
          <w:i/>
          <w:kern w:val="32"/>
          <w:sz w:val="24"/>
          <w:szCs w:val="24"/>
          <w:lang w:eastAsia="ru-RU"/>
        </w:rPr>
        <w:t xml:space="preserve"> раздел 33 таблицу 33.3.</w:t>
      </w:r>
      <w:r w:rsidRPr="004757E5">
        <w:rPr>
          <w:rFonts w:ascii="Arial" w:eastAsia="Calibri" w:hAnsi="Arial" w:cs="Arial"/>
          <w:b/>
          <w:i/>
          <w:sz w:val="24"/>
          <w:szCs w:val="24"/>
          <w:lang w:eastAsia="en-US"/>
        </w:rPr>
        <w:t xml:space="preserve"> «Санитарно-защитные зоны предприятий и объектов»</w:t>
      </w:r>
      <w:r w:rsidRPr="004757E5">
        <w:rPr>
          <w:rFonts w:ascii="Arial" w:hAnsi="Arial" w:cs="Arial"/>
          <w:b/>
          <w:bCs/>
          <w:i/>
          <w:kern w:val="32"/>
          <w:sz w:val="24"/>
          <w:szCs w:val="24"/>
          <w:lang w:eastAsia="ru-RU"/>
        </w:rPr>
        <w:t xml:space="preserve"> в последнем абзаце текст «Проекты ПДВ для предприятий МО «Табарсук» отсутствуют. Возможность для их организации имеется» изложить в следующей редакции:</w:t>
      </w:r>
    </w:p>
    <w:p w:rsidR="009C1F4B" w:rsidRPr="004757E5" w:rsidRDefault="009C1F4B" w:rsidP="009C1F4B">
      <w:pPr>
        <w:pStyle w:val="a3"/>
        <w:spacing w:before="240" w:line="276" w:lineRule="auto"/>
        <w:ind w:firstLine="567"/>
        <w:jc w:val="both"/>
        <w:rPr>
          <w:rFonts w:ascii="Arial" w:hAnsi="Arial" w:cs="Arial"/>
          <w:bCs/>
          <w:kern w:val="32"/>
          <w:sz w:val="24"/>
          <w:szCs w:val="24"/>
          <w:lang w:eastAsia="ru-RU"/>
        </w:rPr>
      </w:pPr>
      <w:r w:rsidRPr="004757E5">
        <w:rPr>
          <w:rFonts w:ascii="Arial" w:hAnsi="Arial" w:cs="Arial"/>
          <w:bCs/>
          <w:kern w:val="32"/>
          <w:sz w:val="24"/>
          <w:szCs w:val="24"/>
          <w:lang w:eastAsia="ru-RU"/>
        </w:rPr>
        <w:t xml:space="preserve">Согласно экспертному заключению санитарно-эпидемиологической экспертизы проекта «Расчетная санитарно-защитная зона для ООО «Ольхон», расположенного на трех производственных площадках </w:t>
      </w:r>
      <w:proofErr w:type="spellStart"/>
      <w:r w:rsidRPr="004757E5">
        <w:rPr>
          <w:rFonts w:ascii="Arial" w:hAnsi="Arial" w:cs="Arial"/>
          <w:bCs/>
          <w:kern w:val="32"/>
          <w:sz w:val="24"/>
          <w:szCs w:val="24"/>
          <w:lang w:eastAsia="ru-RU"/>
        </w:rPr>
        <w:t>Головинского</w:t>
      </w:r>
      <w:proofErr w:type="spellEnd"/>
      <w:r w:rsidRPr="004757E5">
        <w:rPr>
          <w:rFonts w:ascii="Arial" w:hAnsi="Arial" w:cs="Arial"/>
          <w:bCs/>
          <w:kern w:val="32"/>
          <w:sz w:val="24"/>
          <w:szCs w:val="24"/>
          <w:lang w:eastAsia="ru-RU"/>
        </w:rPr>
        <w:t xml:space="preserve"> каменноугольного месторождения» № 170/02 ОТ 01 июля 2011 г. установлена единая расчетная санитарно-защитная зона для </w:t>
      </w:r>
      <w:proofErr w:type="spellStart"/>
      <w:r w:rsidRPr="004757E5">
        <w:rPr>
          <w:rFonts w:ascii="Arial" w:hAnsi="Arial" w:cs="Arial"/>
          <w:bCs/>
          <w:kern w:val="32"/>
          <w:sz w:val="24"/>
          <w:szCs w:val="24"/>
          <w:lang w:eastAsia="ru-RU"/>
        </w:rPr>
        <w:t>промплощадок</w:t>
      </w:r>
      <w:proofErr w:type="spellEnd"/>
      <w:r w:rsidRPr="004757E5">
        <w:rPr>
          <w:rFonts w:ascii="Arial" w:hAnsi="Arial" w:cs="Arial"/>
          <w:bCs/>
          <w:kern w:val="32"/>
          <w:sz w:val="24"/>
          <w:szCs w:val="24"/>
          <w:lang w:eastAsia="ru-RU"/>
        </w:rPr>
        <w:t xml:space="preserve"> №1 (ремонтная база в пос. Табарсук) и №2 (участок горных работ) в размере 300 м.</w:t>
      </w:r>
    </w:p>
    <w:p w:rsidR="009C1F4B" w:rsidRDefault="009C1F4B" w:rsidP="009C1F4B">
      <w:pPr>
        <w:pStyle w:val="a3"/>
        <w:spacing w:line="276" w:lineRule="auto"/>
        <w:ind w:left="720"/>
        <w:jc w:val="both"/>
        <w:rPr>
          <w:rFonts w:ascii="Arial" w:eastAsia="Calibri" w:hAnsi="Arial" w:cs="Arial"/>
          <w:lang w:eastAsia="en-US"/>
        </w:rPr>
      </w:pPr>
    </w:p>
    <w:p w:rsidR="00AA13C4" w:rsidRPr="00486FC4" w:rsidRDefault="00AA13C4" w:rsidP="00AA13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86FC4">
        <w:rPr>
          <w:rFonts w:ascii="Arial" w:hAnsi="Arial" w:cs="Arial"/>
          <w:color w:val="000000"/>
          <w:sz w:val="24"/>
          <w:szCs w:val="24"/>
        </w:rPr>
        <w:t xml:space="preserve">2. Опубликовать настоящее решение </w:t>
      </w:r>
      <w:r w:rsidRPr="00486FC4">
        <w:rPr>
          <w:rFonts w:ascii="Arial" w:hAnsi="Arial" w:cs="Arial"/>
          <w:sz w:val="24"/>
          <w:szCs w:val="24"/>
        </w:rPr>
        <w:t xml:space="preserve"> в печатном средстве массовой информации «</w:t>
      </w:r>
      <w:proofErr w:type="spellStart"/>
      <w:r>
        <w:rPr>
          <w:rFonts w:ascii="Arial" w:hAnsi="Arial" w:cs="Arial"/>
          <w:sz w:val="24"/>
          <w:szCs w:val="24"/>
        </w:rPr>
        <w:t>Табарсукский</w:t>
      </w:r>
      <w:proofErr w:type="spellEnd"/>
      <w:r w:rsidRPr="00486FC4">
        <w:rPr>
          <w:rFonts w:ascii="Arial" w:hAnsi="Arial" w:cs="Arial"/>
          <w:sz w:val="24"/>
          <w:szCs w:val="24"/>
        </w:rPr>
        <w:t xml:space="preserve"> вестник» и разместить на сайте </w:t>
      </w:r>
      <w:r>
        <w:rPr>
          <w:rFonts w:ascii="Arial" w:hAnsi="Arial" w:cs="Arial"/>
          <w:sz w:val="24"/>
          <w:szCs w:val="24"/>
        </w:rPr>
        <w:t>МО «</w:t>
      </w:r>
      <w:proofErr w:type="spellStart"/>
      <w:r>
        <w:rPr>
          <w:rFonts w:ascii="Arial" w:hAnsi="Arial" w:cs="Arial"/>
          <w:sz w:val="24"/>
          <w:szCs w:val="24"/>
        </w:rPr>
        <w:t>Аларский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</w:t>
      </w:r>
      <w:r w:rsidRPr="00486FC4">
        <w:rPr>
          <w:rFonts w:ascii="Arial" w:hAnsi="Arial" w:cs="Arial"/>
          <w:sz w:val="24"/>
          <w:szCs w:val="24"/>
        </w:rPr>
        <w:t xml:space="preserve"> в сети «Интернет».</w:t>
      </w:r>
    </w:p>
    <w:p w:rsidR="00AA13C4" w:rsidRDefault="00AA13C4" w:rsidP="00AA13C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486FC4">
        <w:rPr>
          <w:rFonts w:ascii="Arial" w:hAnsi="Arial" w:cs="Arial"/>
          <w:sz w:val="24"/>
          <w:szCs w:val="24"/>
        </w:rPr>
        <w:t>3. Настоящее решение вступает в силу со дня его официального опубликования.</w:t>
      </w:r>
    </w:p>
    <w:p w:rsidR="00AA13C4" w:rsidRPr="004757E5" w:rsidRDefault="00AA13C4" w:rsidP="009C1F4B">
      <w:pPr>
        <w:pStyle w:val="a3"/>
        <w:spacing w:line="276" w:lineRule="auto"/>
        <w:ind w:left="720"/>
        <w:jc w:val="both"/>
        <w:rPr>
          <w:rFonts w:ascii="Arial" w:eastAsia="Calibri" w:hAnsi="Arial" w:cs="Arial"/>
          <w:lang w:eastAsia="en-US"/>
        </w:rPr>
      </w:pPr>
    </w:p>
    <w:p w:rsidR="00A41A9F" w:rsidRPr="00486FC4" w:rsidRDefault="00A41A9F" w:rsidP="00A41A9F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A41A9F" w:rsidRDefault="00A41A9F" w:rsidP="00A41A9F">
      <w:pPr>
        <w:pStyle w:val="Default"/>
        <w:tabs>
          <w:tab w:val="left" w:pos="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Думы,</w:t>
      </w:r>
    </w:p>
    <w:p w:rsidR="00A41A9F" w:rsidRDefault="00A41A9F" w:rsidP="00A41A9F">
      <w:pPr>
        <w:pStyle w:val="Default"/>
        <w:tabs>
          <w:tab w:val="left" w:pos="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 «Табарсук»</w:t>
      </w:r>
    </w:p>
    <w:p w:rsidR="00B22DCE" w:rsidRPr="00A41A9F" w:rsidRDefault="00A41A9F" w:rsidP="00A41A9F">
      <w:pPr>
        <w:pStyle w:val="Default"/>
        <w:tabs>
          <w:tab w:val="left" w:pos="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Т.С.Андреева</w:t>
      </w:r>
    </w:p>
    <w:sectPr w:rsidR="00B22DCE" w:rsidRPr="00A41A9F" w:rsidSect="00906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pStyle w:val="1"/>
      <w:suff w:val="space"/>
      <w:lvlText w:val="%1."/>
      <w:lvlJc w:val="left"/>
      <w:pPr>
        <w:tabs>
          <w:tab w:val="num" w:pos="0"/>
        </w:tabs>
        <w:ind w:left="432" w:hanging="432"/>
      </w:pPr>
      <w:rPr>
        <w:rFonts w:ascii="Courier New" w:hAnsi="Courier New" w:cs="Courier New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suff w:val="space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9D117EB"/>
    <w:multiLevelType w:val="multilevel"/>
    <w:tmpl w:val="47923016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1FDE3980"/>
    <w:multiLevelType w:val="hybridMultilevel"/>
    <w:tmpl w:val="42B43F8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6F21616"/>
    <w:multiLevelType w:val="multilevel"/>
    <w:tmpl w:val="7262A0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58B7BDF"/>
    <w:multiLevelType w:val="hybridMultilevel"/>
    <w:tmpl w:val="29B43D7E"/>
    <w:lvl w:ilvl="0" w:tplc="0E1EE7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57E5EBF"/>
    <w:multiLevelType w:val="hybridMultilevel"/>
    <w:tmpl w:val="29B43D7E"/>
    <w:lvl w:ilvl="0" w:tplc="0E1EE7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95B728A"/>
    <w:multiLevelType w:val="hybridMultilevel"/>
    <w:tmpl w:val="B0508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298F"/>
    <w:rsid w:val="00031426"/>
    <w:rsid w:val="00034221"/>
    <w:rsid w:val="000523F8"/>
    <w:rsid w:val="00091E30"/>
    <w:rsid w:val="00182DB0"/>
    <w:rsid w:val="00190F11"/>
    <w:rsid w:val="001C0000"/>
    <w:rsid w:val="001C22F0"/>
    <w:rsid w:val="00215C68"/>
    <w:rsid w:val="002A1FF6"/>
    <w:rsid w:val="002B5808"/>
    <w:rsid w:val="002E0A12"/>
    <w:rsid w:val="002E768A"/>
    <w:rsid w:val="00310CC7"/>
    <w:rsid w:val="0034064D"/>
    <w:rsid w:val="003E696C"/>
    <w:rsid w:val="00413532"/>
    <w:rsid w:val="004178A7"/>
    <w:rsid w:val="00433F18"/>
    <w:rsid w:val="004344E5"/>
    <w:rsid w:val="004757E5"/>
    <w:rsid w:val="0048052E"/>
    <w:rsid w:val="004A4F7C"/>
    <w:rsid w:val="004B6E70"/>
    <w:rsid w:val="004C2E6E"/>
    <w:rsid w:val="00586761"/>
    <w:rsid w:val="005A2146"/>
    <w:rsid w:val="005A42F2"/>
    <w:rsid w:val="005E3E40"/>
    <w:rsid w:val="00630367"/>
    <w:rsid w:val="00755B16"/>
    <w:rsid w:val="00772945"/>
    <w:rsid w:val="007846B4"/>
    <w:rsid w:val="00807525"/>
    <w:rsid w:val="00874963"/>
    <w:rsid w:val="008C5809"/>
    <w:rsid w:val="008E58D0"/>
    <w:rsid w:val="0090355D"/>
    <w:rsid w:val="009067B6"/>
    <w:rsid w:val="00917416"/>
    <w:rsid w:val="0092298F"/>
    <w:rsid w:val="00923873"/>
    <w:rsid w:val="00925A35"/>
    <w:rsid w:val="009C1F4B"/>
    <w:rsid w:val="009C6845"/>
    <w:rsid w:val="00A34344"/>
    <w:rsid w:val="00A41A9F"/>
    <w:rsid w:val="00A709AF"/>
    <w:rsid w:val="00AA13C4"/>
    <w:rsid w:val="00B01C1C"/>
    <w:rsid w:val="00B22DCE"/>
    <w:rsid w:val="00B61972"/>
    <w:rsid w:val="00B65895"/>
    <w:rsid w:val="00B7114C"/>
    <w:rsid w:val="00BE2B8D"/>
    <w:rsid w:val="00CF1F20"/>
    <w:rsid w:val="00D52A8C"/>
    <w:rsid w:val="00D71324"/>
    <w:rsid w:val="00E745E3"/>
    <w:rsid w:val="00EA7999"/>
    <w:rsid w:val="00EE7DA7"/>
    <w:rsid w:val="00F47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7B6"/>
  </w:style>
  <w:style w:type="paragraph" w:styleId="1">
    <w:name w:val="heading 1"/>
    <w:basedOn w:val="a"/>
    <w:next w:val="a"/>
    <w:link w:val="10"/>
    <w:qFormat/>
    <w:rsid w:val="003E696C"/>
    <w:pPr>
      <w:keepNext/>
      <w:numPr>
        <w:numId w:val="1"/>
      </w:numPr>
      <w:suppressAutoHyphens/>
      <w:spacing w:after="0" w:line="360" w:lineRule="auto"/>
      <w:jc w:val="center"/>
      <w:outlineLvl w:val="0"/>
    </w:pPr>
    <w:rPr>
      <w:rFonts w:ascii="Times New Roman" w:eastAsia="Times New Roman" w:hAnsi="Times New Roman" w:cs="Arial"/>
      <w:b/>
      <w:bCs/>
      <w:kern w:val="1"/>
      <w:sz w:val="28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696C"/>
    <w:rPr>
      <w:rFonts w:ascii="Times New Roman" w:eastAsia="Times New Roman" w:hAnsi="Times New Roman" w:cs="Arial"/>
      <w:b/>
      <w:bCs/>
      <w:kern w:val="1"/>
      <w:sz w:val="28"/>
      <w:szCs w:val="32"/>
      <w:lang w:eastAsia="zh-CN"/>
    </w:rPr>
  </w:style>
  <w:style w:type="paragraph" w:styleId="a3">
    <w:name w:val="No Spacing"/>
    <w:link w:val="a4"/>
    <w:uiPriority w:val="99"/>
    <w:qFormat/>
    <w:rsid w:val="003E696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a4">
    <w:name w:val="Без интервала Знак"/>
    <w:link w:val="a3"/>
    <w:uiPriority w:val="1"/>
    <w:rsid w:val="003E696C"/>
    <w:rPr>
      <w:rFonts w:ascii="Calibri" w:eastAsia="Times New Roman" w:hAnsi="Calibri" w:cs="Calibri"/>
      <w:lang w:eastAsia="zh-CN"/>
    </w:rPr>
  </w:style>
  <w:style w:type="paragraph" w:customStyle="1" w:styleId="Default">
    <w:name w:val="Default"/>
    <w:rsid w:val="002E0A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15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5C68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190F1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90F1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90F1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90F1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90F11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4B6E70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styleId="ad">
    <w:name w:val="Normal (Web)"/>
    <w:basedOn w:val="a"/>
    <w:uiPriority w:val="99"/>
    <w:rsid w:val="00A41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9</Pages>
  <Words>2183</Words>
  <Characters>12445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Кашевская Юлия Борисовна</dc:creator>
  <cp:keywords/>
  <dc:description/>
  <cp:lastModifiedBy>Пользователь Windows</cp:lastModifiedBy>
  <cp:revision>11</cp:revision>
  <cp:lastPrinted>2017-01-09T01:27:00Z</cp:lastPrinted>
  <dcterms:created xsi:type="dcterms:W3CDTF">2016-12-07T05:45:00Z</dcterms:created>
  <dcterms:modified xsi:type="dcterms:W3CDTF">2017-01-09T01:27:00Z</dcterms:modified>
</cp:coreProperties>
</file>